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54" w:rsidRDefault="00D65354" w:rsidP="00D65354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7F27D0" wp14:editId="44273951">
            <wp:simplePos x="0" y="0"/>
            <wp:positionH relativeFrom="column">
              <wp:posOffset>84455</wp:posOffset>
            </wp:positionH>
            <wp:positionV relativeFrom="paragraph">
              <wp:posOffset>81280</wp:posOffset>
            </wp:positionV>
            <wp:extent cx="781685" cy="1028700"/>
            <wp:effectExtent l="0" t="0" r="0" b="0"/>
            <wp:wrapNone/>
            <wp:docPr id="3" name="Image 3" descr="j0298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j0298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60288" behindDoc="1" locked="0" layoutInCell="0" allowOverlap="1" wp14:anchorId="2FCEC1B4" wp14:editId="29E9D1B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745355" cy="1303020"/>
                <wp:effectExtent l="1104900" t="190500" r="21590" b="1143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59440" cy="130302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354" w:rsidRDefault="00D65354" w:rsidP="00D65354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65354" w:rsidRDefault="00D65354" w:rsidP="00D65354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D65354" w:rsidRDefault="00D65354" w:rsidP="00D65354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0;margin-top:0;width:373.65pt;height:102.6pt;flip:x;z-index:-25165619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D65354" w:rsidRDefault="00D65354" w:rsidP="00D65354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65354" w:rsidRDefault="00D65354" w:rsidP="00D65354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D65354" w:rsidRDefault="00D65354" w:rsidP="00D65354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65354" w:rsidRDefault="00D65354" w:rsidP="00D65354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1FEDBF" wp14:editId="05F060B4">
            <wp:simplePos x="0" y="0"/>
            <wp:positionH relativeFrom="column">
              <wp:posOffset>5828030</wp:posOffset>
            </wp:positionH>
            <wp:positionV relativeFrom="paragraph">
              <wp:posOffset>27940</wp:posOffset>
            </wp:positionV>
            <wp:extent cx="1272540" cy="1135380"/>
            <wp:effectExtent l="0" t="0" r="381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>Mr et  Mme Bianco Nicolas</w:t>
      </w:r>
    </w:p>
    <w:p w:rsidR="00D65354" w:rsidRDefault="00D65354" w:rsidP="00D6535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27, rue de la Libération</w:t>
      </w:r>
    </w:p>
    <w:p w:rsidR="00D65354" w:rsidRDefault="00D65354" w:rsidP="00D6535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77 130 La Grande Paroisse</w:t>
      </w:r>
    </w:p>
    <w:p w:rsidR="00D65354" w:rsidRDefault="00D65354" w:rsidP="00D6535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sym w:font="Wingdings" w:char="F028"/>
      </w:r>
      <w:r>
        <w:rPr>
          <w:b/>
          <w:bCs/>
          <w:i/>
          <w:iCs/>
          <w:sz w:val="24"/>
          <w:szCs w:val="24"/>
        </w:rPr>
        <w:t xml:space="preserve"> 01.64.23.33.01</w:t>
      </w:r>
    </w:p>
    <w:p w:rsidR="00D65354" w:rsidRDefault="00D65354" w:rsidP="00D6535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Email : </w:t>
      </w:r>
      <w:hyperlink r:id="rId8" w:history="1">
        <w:r>
          <w:rPr>
            <w:rStyle w:val="Lienhypertexte"/>
            <w:i/>
            <w:iCs/>
            <w:sz w:val="24"/>
            <w:szCs w:val="24"/>
          </w:rPr>
          <w:t>nikos.frere@wanadoo.fr</w:t>
        </w:r>
      </w:hyperlink>
    </w:p>
    <w:p w:rsidR="00D65354" w:rsidRDefault="00D65354" w:rsidP="00D65354"/>
    <w:p w:rsidR="00D65354" w:rsidRDefault="00D65354" w:rsidP="00D65354">
      <w:pPr>
        <w:pStyle w:val="Sansinterligne"/>
        <w:rPr>
          <w:rFonts w:ascii="Freestyle Script" w:hAnsi="Freestyle Scrip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8239" wp14:editId="1B22C4B0">
                <wp:simplePos x="0" y="0"/>
                <wp:positionH relativeFrom="column">
                  <wp:posOffset>1713230</wp:posOffset>
                </wp:positionH>
                <wp:positionV relativeFrom="paragraph">
                  <wp:posOffset>217170</wp:posOffset>
                </wp:positionV>
                <wp:extent cx="3573780" cy="4724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354" w:rsidRDefault="00D65354" w:rsidP="00D65354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nOUVELLEs DE la famille « Bianco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34.9pt;margin-top:17.1pt;width:281.4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" filled="f" stroked="f">
                <v:textbox>
                  <w:txbxContent>
                    <w:p w:rsidR="00D65354" w:rsidRDefault="00D65354" w:rsidP="00D65354">
                      <w:pPr>
                        <w:pStyle w:val="Sansinterligne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nOUVELLEs DE la famille « Bianco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estyle Script" w:hAnsi="Freestyle Script"/>
          <w:sz w:val="32"/>
          <w:szCs w:val="32"/>
        </w:rPr>
        <w:t>Vivre pour Christ,</w: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fr-FR"/>
        </w:rPr>
        <w:t xml:space="preserve"> </w:t>
      </w:r>
    </w:p>
    <w:p w:rsidR="00D65354" w:rsidRDefault="00D65354" w:rsidP="00D65354">
      <w:r>
        <w:rPr>
          <w:rFonts w:ascii="Freestyle Script" w:hAnsi="Freestyle Script"/>
          <w:sz w:val="32"/>
          <w:szCs w:val="32"/>
        </w:rPr>
        <w:t xml:space="preserve">   C’est agir ! </w:t>
      </w:r>
    </w:p>
    <w:p w:rsidR="00D65354" w:rsidRDefault="00D65354" w:rsidP="00D65354">
      <w:pPr>
        <w:pStyle w:val="Sansinterligne"/>
      </w:pPr>
    </w:p>
    <w:p w:rsidR="00D65354" w:rsidRDefault="00D65354" w:rsidP="00D65354">
      <w:pPr>
        <w:pStyle w:val="Sansinterligne"/>
      </w:pPr>
    </w:p>
    <w:p w:rsidR="00D65354" w:rsidRDefault="00D65354" w:rsidP="00D65354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 Connaissez-vous les « s’il y avait » ?</w:t>
      </w:r>
    </w:p>
    <w:p w:rsidR="00D65354" w:rsidRDefault="00D65354" w:rsidP="00D65354">
      <w:pPr>
        <w:rPr>
          <w:b/>
          <w:i/>
        </w:rPr>
      </w:pPr>
    </w:p>
    <w:p w:rsidR="00D65354" w:rsidRDefault="00D65354" w:rsidP="00D65354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Circulaire automne 2018</w:t>
      </w:r>
    </w:p>
    <w:p w:rsidR="00D65354" w:rsidRDefault="00D65354" w:rsidP="00D65354">
      <w:pPr>
        <w:rPr>
          <w:b/>
          <w:i/>
          <w:sz w:val="24"/>
          <w:szCs w:val="24"/>
        </w:rPr>
      </w:pPr>
    </w:p>
    <w:p w:rsidR="000271D9" w:rsidRDefault="00D65354" w:rsidP="00D65354">
      <w:pPr>
        <w:rPr>
          <w:sz w:val="24"/>
          <w:szCs w:val="24"/>
        </w:rPr>
      </w:pPr>
      <w:r>
        <w:rPr>
          <w:sz w:val="24"/>
          <w:szCs w:val="24"/>
        </w:rPr>
        <w:t>Les « s’il y avait » sont des personnes que mon épouse et moi-même avons rencontré</w:t>
      </w:r>
      <w:r w:rsidR="009A0052">
        <w:rPr>
          <w:sz w:val="24"/>
          <w:szCs w:val="24"/>
        </w:rPr>
        <w:t>e</w:t>
      </w:r>
      <w:r>
        <w:rPr>
          <w:sz w:val="24"/>
          <w:szCs w:val="24"/>
        </w:rPr>
        <w:t xml:space="preserve">s dans notre ministère depuis </w:t>
      </w:r>
    </w:p>
    <w:p w:rsidR="00D65354" w:rsidRDefault="00D65354" w:rsidP="00D65354">
      <w:pPr>
        <w:rPr>
          <w:sz w:val="24"/>
          <w:szCs w:val="24"/>
        </w:rPr>
      </w:pPr>
      <w:r>
        <w:rPr>
          <w:sz w:val="24"/>
          <w:szCs w:val="24"/>
        </w:rPr>
        <w:t>19 ans. Ce sont des personnes qui ont la manie de la comparaison.</w:t>
      </w:r>
    </w:p>
    <w:p w:rsidR="009A0052" w:rsidRDefault="009A0052" w:rsidP="00D65354">
      <w:pPr>
        <w:rPr>
          <w:sz w:val="24"/>
          <w:szCs w:val="24"/>
        </w:rPr>
      </w:pPr>
      <w:r>
        <w:rPr>
          <w:sz w:val="24"/>
          <w:szCs w:val="24"/>
        </w:rPr>
        <w:t>Ils comparent tout</w:t>
      </w:r>
      <w:r w:rsidR="00D65354">
        <w:rPr>
          <w:sz w:val="24"/>
          <w:szCs w:val="24"/>
        </w:rPr>
        <w:t xml:space="preserve"> : </w:t>
      </w:r>
      <w:r>
        <w:rPr>
          <w:sz w:val="24"/>
          <w:szCs w:val="24"/>
        </w:rPr>
        <w:t>« </w:t>
      </w:r>
      <w:r w:rsidR="00D65354">
        <w:rPr>
          <w:sz w:val="24"/>
          <w:szCs w:val="24"/>
        </w:rPr>
        <w:t>S’il y avait un groupe de jeune</w:t>
      </w:r>
      <w:r w:rsidR="002D270D">
        <w:rPr>
          <w:sz w:val="24"/>
          <w:szCs w:val="24"/>
        </w:rPr>
        <w:t>s</w:t>
      </w:r>
      <w:r>
        <w:rPr>
          <w:sz w:val="24"/>
          <w:szCs w:val="24"/>
        </w:rPr>
        <w:t> »</w:t>
      </w:r>
      <w:r w:rsidR="00D65354">
        <w:rPr>
          <w:sz w:val="24"/>
          <w:szCs w:val="24"/>
        </w:rPr>
        <w:t xml:space="preserve">, </w:t>
      </w:r>
      <w:r>
        <w:rPr>
          <w:sz w:val="24"/>
          <w:szCs w:val="24"/>
        </w:rPr>
        <w:t>« </w:t>
      </w:r>
      <w:r w:rsidR="00D65354">
        <w:rPr>
          <w:sz w:val="24"/>
          <w:szCs w:val="24"/>
        </w:rPr>
        <w:t>s’il y avait une chorale</w:t>
      </w:r>
      <w:r>
        <w:rPr>
          <w:sz w:val="24"/>
          <w:szCs w:val="24"/>
        </w:rPr>
        <w:t> »</w:t>
      </w:r>
      <w:r w:rsidR="00D65354">
        <w:rPr>
          <w:sz w:val="24"/>
          <w:szCs w:val="24"/>
        </w:rPr>
        <w:t xml:space="preserve">, </w:t>
      </w:r>
      <w:r>
        <w:rPr>
          <w:sz w:val="24"/>
          <w:szCs w:val="24"/>
        </w:rPr>
        <w:t>« </w:t>
      </w:r>
      <w:r w:rsidR="00D65354">
        <w:rPr>
          <w:sz w:val="24"/>
          <w:szCs w:val="24"/>
        </w:rPr>
        <w:t>s’il y avait une guitare</w:t>
      </w:r>
      <w:r>
        <w:rPr>
          <w:sz w:val="24"/>
          <w:szCs w:val="24"/>
        </w:rPr>
        <w:t> »</w:t>
      </w:r>
      <w:r w:rsidR="00D65354">
        <w:rPr>
          <w:sz w:val="24"/>
          <w:szCs w:val="24"/>
        </w:rPr>
        <w:t xml:space="preserve">, </w:t>
      </w:r>
    </w:p>
    <w:p w:rsidR="000271D9" w:rsidRDefault="009A0052" w:rsidP="00D65354">
      <w:pPr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 w:rsidR="00D65354">
        <w:rPr>
          <w:sz w:val="24"/>
          <w:szCs w:val="24"/>
        </w:rPr>
        <w:t>s’il</w:t>
      </w:r>
      <w:proofErr w:type="gramEnd"/>
      <w:r w:rsidR="00D65354">
        <w:rPr>
          <w:sz w:val="24"/>
          <w:szCs w:val="24"/>
        </w:rPr>
        <w:t xml:space="preserve"> y avait un micro</w:t>
      </w:r>
      <w:r>
        <w:rPr>
          <w:sz w:val="24"/>
          <w:szCs w:val="24"/>
        </w:rPr>
        <w:t> »</w:t>
      </w:r>
      <w:r w:rsidR="00D65354">
        <w:rPr>
          <w:sz w:val="24"/>
          <w:szCs w:val="24"/>
        </w:rPr>
        <w:t>. La liste n’</w:t>
      </w:r>
      <w:r w:rsidR="000271D9">
        <w:rPr>
          <w:sz w:val="24"/>
          <w:szCs w:val="24"/>
        </w:rPr>
        <w:t>est pas exhaustive</w:t>
      </w:r>
      <w:r>
        <w:rPr>
          <w:sz w:val="24"/>
          <w:szCs w:val="24"/>
        </w:rPr>
        <w:t>…</w:t>
      </w:r>
    </w:p>
    <w:p w:rsidR="000271D9" w:rsidRPr="000271D9" w:rsidRDefault="000271D9" w:rsidP="000271D9">
      <w:pPr>
        <w:rPr>
          <w:sz w:val="24"/>
          <w:szCs w:val="24"/>
        </w:rPr>
      </w:pPr>
      <w:r>
        <w:rPr>
          <w:sz w:val="24"/>
          <w:szCs w:val="24"/>
        </w:rPr>
        <w:t xml:space="preserve">Cette façon de penser nuit aux personnes et aux églises. </w:t>
      </w:r>
      <w:r w:rsidRPr="000271D9">
        <w:rPr>
          <w:sz w:val="24"/>
          <w:szCs w:val="24"/>
        </w:rPr>
        <w:t>En</w:t>
      </w:r>
      <w:r>
        <w:rPr>
          <w:sz w:val="24"/>
          <w:szCs w:val="24"/>
        </w:rPr>
        <w:t xml:space="preserve"> définissant la réussite selon </w:t>
      </w:r>
      <w:r w:rsidRPr="000271D9">
        <w:rPr>
          <w:sz w:val="24"/>
          <w:szCs w:val="24"/>
        </w:rPr>
        <w:t>des critère</w:t>
      </w:r>
      <w:r>
        <w:rPr>
          <w:sz w:val="24"/>
          <w:szCs w:val="24"/>
        </w:rPr>
        <w:t xml:space="preserve">s externes plutôt qu'internes, </w:t>
      </w:r>
      <w:r w:rsidRPr="000271D9">
        <w:rPr>
          <w:sz w:val="24"/>
          <w:szCs w:val="24"/>
        </w:rPr>
        <w:t>on amoin</w:t>
      </w:r>
      <w:r>
        <w:rPr>
          <w:sz w:val="24"/>
          <w:szCs w:val="24"/>
        </w:rPr>
        <w:t>d</w:t>
      </w:r>
      <w:r w:rsidRPr="000271D9">
        <w:rPr>
          <w:sz w:val="24"/>
          <w:szCs w:val="24"/>
        </w:rPr>
        <w:t>rit</w:t>
      </w:r>
      <w:r w:rsidR="00A14CBE">
        <w:rPr>
          <w:sz w:val="24"/>
          <w:szCs w:val="24"/>
        </w:rPr>
        <w:t xml:space="preserve"> son degré de satisfaction </w:t>
      </w:r>
      <w:r w:rsidRPr="000271D9">
        <w:rPr>
          <w:sz w:val="24"/>
          <w:szCs w:val="24"/>
        </w:rPr>
        <w:t>et son engagement</w:t>
      </w:r>
      <w:r w:rsidR="00A14CBE">
        <w:rPr>
          <w:sz w:val="24"/>
          <w:szCs w:val="24"/>
        </w:rPr>
        <w:t xml:space="preserve"> au sein de l’église. </w:t>
      </w:r>
      <w:r w:rsidRPr="000271D9">
        <w:rPr>
          <w:sz w:val="24"/>
          <w:szCs w:val="24"/>
        </w:rPr>
        <w:t xml:space="preserve"> </w:t>
      </w:r>
    </w:p>
    <w:p w:rsidR="000271D9" w:rsidRPr="000271D9" w:rsidRDefault="000271D9" w:rsidP="000271D9">
      <w:pPr>
        <w:rPr>
          <w:sz w:val="24"/>
          <w:szCs w:val="24"/>
        </w:rPr>
      </w:pPr>
    </w:p>
    <w:p w:rsidR="00A14CBE" w:rsidRDefault="00A14CBE" w:rsidP="000271D9">
      <w:pPr>
        <w:rPr>
          <w:sz w:val="24"/>
          <w:szCs w:val="24"/>
        </w:rPr>
      </w:pPr>
      <w:r>
        <w:rPr>
          <w:sz w:val="24"/>
          <w:szCs w:val="24"/>
        </w:rPr>
        <w:t xml:space="preserve">Les comparaisons n'ont </w:t>
      </w:r>
      <w:r w:rsidR="000271D9" w:rsidRPr="000271D9">
        <w:rPr>
          <w:sz w:val="24"/>
          <w:szCs w:val="24"/>
        </w:rPr>
        <w:t>rien de</w:t>
      </w:r>
      <w:r>
        <w:rPr>
          <w:sz w:val="24"/>
          <w:szCs w:val="24"/>
        </w:rPr>
        <w:t xml:space="preserve"> nouveau. La Bible nous met en </w:t>
      </w:r>
      <w:r w:rsidR="000271D9" w:rsidRPr="000271D9">
        <w:rPr>
          <w:sz w:val="24"/>
          <w:szCs w:val="24"/>
        </w:rPr>
        <w:t xml:space="preserve">garde contre les dangers de nous comparer aux autres. </w:t>
      </w:r>
    </w:p>
    <w:p w:rsidR="000271D9" w:rsidRPr="000271D9" w:rsidRDefault="00A14CBE" w:rsidP="000271D9">
      <w:pPr>
        <w:rPr>
          <w:sz w:val="24"/>
          <w:szCs w:val="24"/>
        </w:rPr>
      </w:pPr>
      <w:r>
        <w:rPr>
          <w:sz w:val="24"/>
          <w:szCs w:val="24"/>
        </w:rPr>
        <w:t>Ce fai</w:t>
      </w:r>
      <w:r w:rsidR="000271D9" w:rsidRPr="000271D9">
        <w:rPr>
          <w:sz w:val="24"/>
          <w:szCs w:val="24"/>
        </w:rPr>
        <w:t>sant, nous nous enorg</w:t>
      </w:r>
      <w:r>
        <w:rPr>
          <w:sz w:val="24"/>
          <w:szCs w:val="24"/>
        </w:rPr>
        <w:t xml:space="preserve">ueillissons et les méprisons </w:t>
      </w:r>
      <w:r w:rsidR="002D270D">
        <w:rPr>
          <w:sz w:val="24"/>
          <w:szCs w:val="24"/>
        </w:rPr>
        <w:t>(</w:t>
      </w:r>
      <w:r>
        <w:rPr>
          <w:sz w:val="24"/>
          <w:szCs w:val="24"/>
        </w:rPr>
        <w:t xml:space="preserve">Luc 18 : 9-14). Ou </w:t>
      </w:r>
      <w:r w:rsidR="000271D9" w:rsidRPr="000271D9">
        <w:rPr>
          <w:sz w:val="24"/>
          <w:szCs w:val="24"/>
        </w:rPr>
        <w:t>encore, nous les jalousons et e</w:t>
      </w:r>
      <w:r>
        <w:rPr>
          <w:sz w:val="24"/>
          <w:szCs w:val="24"/>
        </w:rPr>
        <w:t xml:space="preserve">nvions leur façon d'être ou ce </w:t>
      </w:r>
      <w:r w:rsidR="000271D9" w:rsidRPr="000271D9">
        <w:rPr>
          <w:sz w:val="24"/>
          <w:szCs w:val="24"/>
        </w:rPr>
        <w:t>qu'ils possèdent (J</w:t>
      </w:r>
      <w:r>
        <w:rPr>
          <w:sz w:val="24"/>
          <w:szCs w:val="24"/>
        </w:rPr>
        <w:t xml:space="preserve">acques 4 : </w:t>
      </w:r>
      <w:r w:rsidR="000271D9" w:rsidRPr="000271D9">
        <w:rPr>
          <w:sz w:val="24"/>
          <w:szCs w:val="24"/>
        </w:rPr>
        <w:t>1). Nous nég</w:t>
      </w:r>
      <w:r>
        <w:rPr>
          <w:sz w:val="24"/>
          <w:szCs w:val="24"/>
        </w:rPr>
        <w:t xml:space="preserve">ligeons de nous centrer sur ce </w:t>
      </w:r>
      <w:r w:rsidR="000271D9" w:rsidRPr="000271D9">
        <w:rPr>
          <w:sz w:val="24"/>
          <w:szCs w:val="24"/>
        </w:rPr>
        <w:t>que Dieu nous a donné à faire. Jésu</w:t>
      </w:r>
      <w:r>
        <w:rPr>
          <w:sz w:val="24"/>
          <w:szCs w:val="24"/>
        </w:rPr>
        <w:t xml:space="preserve">s a d'ailleurs laissé entendre que la manie </w:t>
      </w:r>
      <w:r w:rsidR="000271D9" w:rsidRPr="000271D9">
        <w:rPr>
          <w:sz w:val="24"/>
          <w:szCs w:val="24"/>
        </w:rPr>
        <w:t>des comparaiso</w:t>
      </w:r>
      <w:r>
        <w:rPr>
          <w:sz w:val="24"/>
          <w:szCs w:val="24"/>
        </w:rPr>
        <w:t xml:space="preserve">ns découlait du fait de croire </w:t>
      </w:r>
      <w:r w:rsidR="000271D9" w:rsidRPr="000271D9">
        <w:rPr>
          <w:sz w:val="24"/>
          <w:szCs w:val="24"/>
        </w:rPr>
        <w:t>que Dieu est injuste et qu'il n'a p</w:t>
      </w:r>
      <w:r>
        <w:rPr>
          <w:sz w:val="24"/>
          <w:szCs w:val="24"/>
        </w:rPr>
        <w:t xml:space="preserve">as le droit de se montrer plus </w:t>
      </w:r>
      <w:r w:rsidR="000271D9" w:rsidRPr="000271D9">
        <w:rPr>
          <w:sz w:val="24"/>
          <w:szCs w:val="24"/>
        </w:rPr>
        <w:t>généreux envers d'autres qu'il ne l'est envers nous (M</w:t>
      </w:r>
      <w:r>
        <w:rPr>
          <w:sz w:val="24"/>
          <w:szCs w:val="24"/>
        </w:rPr>
        <w:t xml:space="preserve">att 20 : </w:t>
      </w:r>
      <w:r w:rsidR="000271D9" w:rsidRPr="000271D9">
        <w:rPr>
          <w:sz w:val="24"/>
          <w:szCs w:val="24"/>
        </w:rPr>
        <w:t xml:space="preserve">1-16). </w:t>
      </w:r>
    </w:p>
    <w:p w:rsidR="000271D9" w:rsidRPr="000271D9" w:rsidRDefault="000271D9" w:rsidP="000271D9">
      <w:pPr>
        <w:rPr>
          <w:sz w:val="24"/>
          <w:szCs w:val="24"/>
        </w:rPr>
      </w:pPr>
    </w:p>
    <w:p w:rsidR="000271D9" w:rsidRPr="000271D9" w:rsidRDefault="000271D9" w:rsidP="000271D9">
      <w:pPr>
        <w:rPr>
          <w:sz w:val="24"/>
          <w:szCs w:val="24"/>
        </w:rPr>
      </w:pPr>
      <w:r w:rsidRPr="000271D9">
        <w:rPr>
          <w:sz w:val="24"/>
          <w:szCs w:val="24"/>
        </w:rPr>
        <w:t xml:space="preserve">Par la grâce divine, nous </w:t>
      </w:r>
      <w:r w:rsidR="00A14CBE">
        <w:rPr>
          <w:sz w:val="24"/>
          <w:szCs w:val="24"/>
        </w:rPr>
        <w:t xml:space="preserve">avons vaincu la manie des </w:t>
      </w:r>
      <w:r w:rsidRPr="000271D9">
        <w:rPr>
          <w:sz w:val="24"/>
          <w:szCs w:val="24"/>
        </w:rPr>
        <w:t xml:space="preserve">comparaisons en nous concentrant sur la vie que Dieu nous a </w:t>
      </w:r>
    </w:p>
    <w:p w:rsidR="000271D9" w:rsidRDefault="009A0052" w:rsidP="000271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donnée</w:t>
      </w:r>
      <w:proofErr w:type="gramEnd"/>
      <w:r>
        <w:rPr>
          <w:sz w:val="24"/>
          <w:szCs w:val="24"/>
        </w:rPr>
        <w:t>, e</w:t>
      </w:r>
      <w:r w:rsidR="000271D9" w:rsidRPr="000271D9">
        <w:rPr>
          <w:sz w:val="24"/>
          <w:szCs w:val="24"/>
        </w:rPr>
        <w:t>n prena</w:t>
      </w:r>
      <w:bookmarkStart w:id="0" w:name="_GoBack"/>
      <w:bookmarkEnd w:id="0"/>
      <w:r w:rsidR="000271D9" w:rsidRPr="000271D9">
        <w:rPr>
          <w:sz w:val="24"/>
          <w:szCs w:val="24"/>
        </w:rPr>
        <w:t xml:space="preserve">nt le temps </w:t>
      </w:r>
      <w:r w:rsidR="00A14CBE">
        <w:rPr>
          <w:sz w:val="24"/>
          <w:szCs w:val="24"/>
        </w:rPr>
        <w:t>de le remercier de ses bénédictions quotidiennes.</w:t>
      </w:r>
    </w:p>
    <w:p w:rsidR="00A14CBE" w:rsidRDefault="00A14CBE" w:rsidP="000271D9">
      <w:pPr>
        <w:rPr>
          <w:sz w:val="24"/>
          <w:szCs w:val="24"/>
        </w:rPr>
      </w:pPr>
    </w:p>
    <w:p w:rsidR="00A14CBE" w:rsidRDefault="00A14CBE" w:rsidP="000271D9">
      <w:pPr>
        <w:rPr>
          <w:sz w:val="24"/>
          <w:szCs w:val="24"/>
        </w:rPr>
      </w:pPr>
      <w:r>
        <w:rPr>
          <w:sz w:val="24"/>
          <w:szCs w:val="24"/>
        </w:rPr>
        <w:t>Sujets de reconnaissances :</w:t>
      </w:r>
    </w:p>
    <w:p w:rsidR="00A14CBE" w:rsidRDefault="00A14CBE" w:rsidP="000271D9">
      <w:pPr>
        <w:rPr>
          <w:sz w:val="24"/>
          <w:szCs w:val="24"/>
        </w:rPr>
      </w:pPr>
    </w:p>
    <w:p w:rsidR="00A14CBE" w:rsidRDefault="009A0052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mariage de Jessy et Yohan (qui ont mis leur vie en règle devant le Seigneur)</w:t>
      </w:r>
    </w:p>
    <w:p w:rsidR="009A0052" w:rsidRDefault="009A0052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présence des visiteurs durant l’été :</w:t>
      </w:r>
    </w:p>
    <w:p w:rsidR="009A0052" w:rsidRDefault="009A0052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nouvelle famille de 5 personnes veut se joindre à l’église.</w:t>
      </w:r>
    </w:p>
    <w:p w:rsidR="009A0052" w:rsidRPr="009A0052" w:rsidRDefault="002D270D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Marie-N</w:t>
      </w:r>
      <w:r w:rsidR="009A0052">
        <w:rPr>
          <w:sz w:val="24"/>
          <w:szCs w:val="24"/>
        </w:rPr>
        <w:t xml:space="preserve">oëlle a pris la décision de venir à l’église. </w:t>
      </w:r>
    </w:p>
    <w:p w:rsidR="00A14CBE" w:rsidRDefault="009A0052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migrant (Iranien</w:t>
      </w:r>
      <w:r w:rsidR="002D270D">
        <w:rPr>
          <w:sz w:val="24"/>
          <w:szCs w:val="24"/>
        </w:rPr>
        <w:t xml:space="preserve"> </w:t>
      </w:r>
      <w:proofErr w:type="spellStart"/>
      <w:r w:rsidR="002D270D">
        <w:rPr>
          <w:sz w:val="24"/>
          <w:szCs w:val="24"/>
        </w:rPr>
        <w:t>Mahamad</w:t>
      </w:r>
      <w:proofErr w:type="spellEnd"/>
      <w:r>
        <w:rPr>
          <w:sz w:val="24"/>
          <w:szCs w:val="24"/>
        </w:rPr>
        <w:t>) qui venait régulièrement à l’église  a demandé  à passer par les eaux du baptême.</w:t>
      </w:r>
    </w:p>
    <w:p w:rsidR="009A0052" w:rsidRDefault="009A0052" w:rsidP="009A0052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Gloire à Dieu…</w:t>
      </w:r>
    </w:p>
    <w:p w:rsidR="00A14CBE" w:rsidRDefault="00A14CBE" w:rsidP="000271D9">
      <w:pPr>
        <w:rPr>
          <w:sz w:val="24"/>
          <w:szCs w:val="24"/>
        </w:rPr>
      </w:pPr>
    </w:p>
    <w:p w:rsidR="00A14CBE" w:rsidRDefault="00A14CBE" w:rsidP="000271D9">
      <w:pPr>
        <w:rPr>
          <w:sz w:val="24"/>
          <w:szCs w:val="24"/>
        </w:rPr>
      </w:pPr>
      <w:r>
        <w:rPr>
          <w:sz w:val="24"/>
          <w:szCs w:val="24"/>
        </w:rPr>
        <w:t>Sujets de prière</w:t>
      </w:r>
      <w:r w:rsidR="002D270D">
        <w:rPr>
          <w:sz w:val="24"/>
          <w:szCs w:val="24"/>
        </w:rPr>
        <w:t>s</w:t>
      </w:r>
      <w:r>
        <w:rPr>
          <w:sz w:val="24"/>
          <w:szCs w:val="24"/>
        </w:rPr>
        <w:t> :</w:t>
      </w:r>
    </w:p>
    <w:p w:rsidR="009A0052" w:rsidRDefault="009A0052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croissance de l’église.</w:t>
      </w:r>
    </w:p>
    <w:p w:rsidR="009A0052" w:rsidRDefault="009A0052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directives du Seigneur pour la rentrée.</w:t>
      </w:r>
    </w:p>
    <w:p w:rsidR="009A0052" w:rsidRDefault="001D4BA7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fidélité de l’assistance lors des cultes et des réunions de prière.</w:t>
      </w:r>
    </w:p>
    <w:p w:rsidR="001D4BA7" w:rsidRDefault="001D4BA7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conseil d’église.</w:t>
      </w:r>
    </w:p>
    <w:p w:rsidR="001D4BA7" w:rsidRDefault="001D4BA7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finances de l’église.</w:t>
      </w:r>
    </w:p>
    <w:p w:rsidR="001D4BA7" w:rsidRPr="009A0052" w:rsidRDefault="001D4BA7" w:rsidP="009A00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 hommes capables pour le service dans l’église. </w:t>
      </w:r>
    </w:p>
    <w:p w:rsidR="00A14CBE" w:rsidRDefault="00A14CBE" w:rsidP="000271D9">
      <w:pPr>
        <w:rPr>
          <w:sz w:val="24"/>
          <w:szCs w:val="24"/>
        </w:rPr>
      </w:pPr>
    </w:p>
    <w:p w:rsidR="001D4BA7" w:rsidRDefault="001D4BA7" w:rsidP="000271D9">
      <w:pPr>
        <w:rPr>
          <w:sz w:val="24"/>
          <w:szCs w:val="24"/>
        </w:rPr>
      </w:pPr>
      <w:r>
        <w:rPr>
          <w:sz w:val="24"/>
          <w:szCs w:val="24"/>
        </w:rPr>
        <w:t>Voici les photos des travaux réalisés cet été à l</w:t>
      </w:r>
      <w:r w:rsidR="004232D8">
        <w:rPr>
          <w:sz w:val="24"/>
          <w:szCs w:val="24"/>
        </w:rPr>
        <w:t>’église : Des fenêtres toutes nouvelles pour le 1</w:t>
      </w:r>
      <w:r w:rsidR="004232D8" w:rsidRPr="004232D8">
        <w:rPr>
          <w:sz w:val="24"/>
          <w:szCs w:val="24"/>
          <w:vertAlign w:val="superscript"/>
        </w:rPr>
        <w:t>er</w:t>
      </w:r>
      <w:r w:rsidR="004232D8">
        <w:rPr>
          <w:sz w:val="24"/>
          <w:szCs w:val="24"/>
        </w:rPr>
        <w:t xml:space="preserve"> étage</w:t>
      </w:r>
      <w:r>
        <w:rPr>
          <w:sz w:val="24"/>
          <w:szCs w:val="24"/>
        </w:rPr>
        <w:t xml:space="preserve">… </w:t>
      </w:r>
    </w:p>
    <w:p w:rsidR="00A14CBE" w:rsidRDefault="004232D8" w:rsidP="000271D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711E07" wp14:editId="2199C9C3">
            <wp:simplePos x="0" y="0"/>
            <wp:positionH relativeFrom="column">
              <wp:posOffset>3884930</wp:posOffset>
            </wp:positionH>
            <wp:positionV relativeFrom="paragraph">
              <wp:posOffset>104140</wp:posOffset>
            </wp:positionV>
            <wp:extent cx="2880360" cy="1714500"/>
            <wp:effectExtent l="0" t="0" r="0" b="0"/>
            <wp:wrapNone/>
            <wp:docPr id="7" name="Image 7" descr="C:\Users\Admin\Pictures\659822ac2bfa69a71a7b134247b32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659822ac2bfa69a71a7b134247b32ea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7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0FEEE3" wp14:editId="264C47A5">
            <wp:simplePos x="0" y="0"/>
            <wp:positionH relativeFrom="column">
              <wp:posOffset>676910</wp:posOffset>
            </wp:positionH>
            <wp:positionV relativeFrom="paragraph">
              <wp:posOffset>104140</wp:posOffset>
            </wp:positionV>
            <wp:extent cx="2522220" cy="167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241_101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7">
        <w:rPr>
          <w:sz w:val="24"/>
          <w:szCs w:val="24"/>
        </w:rPr>
        <w:t xml:space="preserve"> </w:t>
      </w:r>
    </w:p>
    <w:p w:rsidR="00A14CBE" w:rsidRDefault="001D4BA7" w:rsidP="000271D9">
      <w:pPr>
        <w:rPr>
          <w:sz w:val="24"/>
          <w:szCs w:val="24"/>
        </w:rPr>
      </w:pPr>
      <w:r w:rsidRPr="001D4BA7">
        <w:rPr>
          <w:b/>
          <w:i/>
          <w:sz w:val="24"/>
          <w:szCs w:val="24"/>
        </w:rPr>
        <w:t xml:space="preserve">Avant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D4BA7">
        <w:rPr>
          <w:b/>
          <w:i/>
          <w:sz w:val="24"/>
          <w:szCs w:val="24"/>
        </w:rPr>
        <w:t xml:space="preserve">Après </w:t>
      </w: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A14CBE" w:rsidRPr="002D270D" w:rsidRDefault="00A14CBE" w:rsidP="000271D9">
      <w:pPr>
        <w:rPr>
          <w:sz w:val="24"/>
          <w:szCs w:val="24"/>
        </w:rPr>
      </w:pPr>
    </w:p>
    <w:p w:rsidR="001D4BA7" w:rsidRDefault="004232D8" w:rsidP="001D4BA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57653BDD" wp14:editId="61B66C98">
            <wp:simplePos x="0" y="0"/>
            <wp:positionH relativeFrom="column">
              <wp:posOffset>4006850</wp:posOffset>
            </wp:positionH>
            <wp:positionV relativeFrom="paragraph">
              <wp:posOffset>29210</wp:posOffset>
            </wp:positionV>
            <wp:extent cx="2705100" cy="1577340"/>
            <wp:effectExtent l="0" t="0" r="0" b="3810"/>
            <wp:wrapNone/>
            <wp:docPr id="6" name="Image 6" descr="C:\Users\Admin\Pictures\230d441d38b29300ec4ad7451fbd5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30d441d38b29300ec4ad7451fbd5a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7" w:rsidRPr="001D4BA7">
        <w:rPr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70DEDC" wp14:editId="3B225705">
            <wp:simplePos x="0" y="0"/>
            <wp:positionH relativeFrom="column">
              <wp:posOffset>638810</wp:posOffset>
            </wp:positionH>
            <wp:positionV relativeFrom="paragraph">
              <wp:posOffset>29210</wp:posOffset>
            </wp:positionV>
            <wp:extent cx="2567940" cy="1577340"/>
            <wp:effectExtent l="0" t="0" r="381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241_1019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BE" w:rsidRPr="002D270D">
        <w:rPr>
          <w:b/>
          <w:i/>
          <w:sz w:val="24"/>
          <w:szCs w:val="24"/>
        </w:rPr>
        <w:t xml:space="preserve"> </w:t>
      </w:r>
      <w:r w:rsidR="001D4BA7" w:rsidRPr="001D4BA7">
        <w:rPr>
          <w:b/>
          <w:i/>
          <w:sz w:val="24"/>
          <w:szCs w:val="24"/>
        </w:rPr>
        <w:t xml:space="preserve">Avant   </w:t>
      </w:r>
      <w:r w:rsidR="001D4BA7">
        <w:rPr>
          <w:sz w:val="24"/>
          <w:szCs w:val="24"/>
        </w:rPr>
        <w:t xml:space="preserve">                                                                             </w:t>
      </w:r>
      <w:r w:rsidR="001D4BA7" w:rsidRPr="001D4BA7">
        <w:rPr>
          <w:b/>
          <w:i/>
          <w:sz w:val="24"/>
          <w:szCs w:val="24"/>
        </w:rPr>
        <w:t xml:space="preserve">Après </w:t>
      </w:r>
    </w:p>
    <w:p w:rsidR="00A14CBE" w:rsidRPr="000271D9" w:rsidRDefault="00A14CBE" w:rsidP="000271D9">
      <w:pPr>
        <w:rPr>
          <w:sz w:val="24"/>
          <w:szCs w:val="24"/>
        </w:rPr>
      </w:pPr>
    </w:p>
    <w:p w:rsidR="000271D9" w:rsidRPr="000271D9" w:rsidRDefault="000271D9" w:rsidP="000271D9">
      <w:pPr>
        <w:rPr>
          <w:sz w:val="24"/>
          <w:szCs w:val="24"/>
        </w:rPr>
      </w:pPr>
    </w:p>
    <w:p w:rsidR="000271D9" w:rsidRDefault="000271D9" w:rsidP="00D653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354" w:rsidRPr="00D65354" w:rsidRDefault="00D65354" w:rsidP="00D6535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03C39" w:rsidRDefault="00603C39"/>
    <w:p w:rsidR="007E59DB" w:rsidRDefault="007E59DB"/>
    <w:p w:rsidR="007E59DB" w:rsidRDefault="007E59DB"/>
    <w:p w:rsidR="007E59DB" w:rsidRDefault="007E59DB"/>
    <w:p w:rsidR="007E59DB" w:rsidRDefault="007E59DB"/>
    <w:p w:rsidR="007E59DB" w:rsidRDefault="007E59DB"/>
    <w:p w:rsidR="007E59DB" w:rsidRDefault="007E59DB">
      <w:pPr>
        <w:rPr>
          <w:sz w:val="28"/>
          <w:szCs w:val="28"/>
        </w:rPr>
      </w:pPr>
      <w:r w:rsidRPr="007E59DB">
        <w:rPr>
          <w:sz w:val="28"/>
          <w:szCs w:val="28"/>
        </w:rPr>
        <w:t xml:space="preserve">L’église est reconnaissante </w:t>
      </w:r>
    </w:p>
    <w:p w:rsidR="007E59DB" w:rsidRDefault="007E59DB" w:rsidP="007E59DB">
      <w:pPr>
        <w:pStyle w:val="Sansinterligne"/>
        <w:rPr>
          <w:sz w:val="24"/>
          <w:szCs w:val="24"/>
        </w:rPr>
      </w:pPr>
    </w:p>
    <w:p w:rsidR="007E59DB" w:rsidRPr="007E59DB" w:rsidRDefault="007E59DB" w:rsidP="007E59DB">
      <w:pPr>
        <w:pStyle w:val="Sansinterligne"/>
        <w:jc w:val="center"/>
        <w:rPr>
          <w:rFonts w:ascii="Freestyle Script" w:hAnsi="Freestyle Script"/>
          <w:sz w:val="40"/>
          <w:szCs w:val="40"/>
        </w:rPr>
      </w:pPr>
      <w:r w:rsidRPr="007E59DB">
        <w:rPr>
          <w:rFonts w:ascii="Freestyle Script" w:hAnsi="Freestyle Script"/>
          <w:sz w:val="40"/>
          <w:szCs w:val="40"/>
        </w:rPr>
        <w:t>Nicolas et Gabrielle Bianco, ministère en France</w:t>
      </w:r>
    </w:p>
    <w:p w:rsidR="007E59DB" w:rsidRDefault="007E59DB" w:rsidP="007E59DB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7E59DB" w:rsidRDefault="007E59DB" w:rsidP="007E59DB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7E59DB" w:rsidRDefault="007E59DB" w:rsidP="007E59DB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Pour tous dons éventuels,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</w:rPr>
        <w:t>contactez :</w:t>
      </w:r>
    </w:p>
    <w:p w:rsidR="007E59DB" w:rsidRDefault="007E59DB" w:rsidP="007E59DB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>« AMEBI »</w:t>
      </w:r>
      <w:r>
        <w:rPr>
          <w:rFonts w:ascii="Bookman Old Style" w:hAnsi="Bookman Old Style"/>
        </w:rPr>
        <w:t>: 430, rue Henri Sainte-Claire Deville 83 100 TOULON (France)</w:t>
      </w:r>
    </w:p>
    <w:p w:rsidR="007E59DB" w:rsidRPr="007E59DB" w:rsidRDefault="007E59DB">
      <w:pPr>
        <w:rPr>
          <w:sz w:val="28"/>
          <w:szCs w:val="28"/>
        </w:rPr>
      </w:pPr>
    </w:p>
    <w:sectPr w:rsidR="007E59DB" w:rsidRPr="007E59DB" w:rsidSect="00D6535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7146"/>
    <w:multiLevelType w:val="hybridMultilevel"/>
    <w:tmpl w:val="82126C66"/>
    <w:lvl w:ilvl="0" w:tplc="7A8487C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54"/>
    <w:rsid w:val="00001263"/>
    <w:rsid w:val="0001099F"/>
    <w:rsid w:val="000156FF"/>
    <w:rsid w:val="000221F4"/>
    <w:rsid w:val="000271D9"/>
    <w:rsid w:val="00047979"/>
    <w:rsid w:val="000508D3"/>
    <w:rsid w:val="000712FB"/>
    <w:rsid w:val="000A34F9"/>
    <w:rsid w:val="000C629D"/>
    <w:rsid w:val="000E6319"/>
    <w:rsid w:val="00113EC8"/>
    <w:rsid w:val="00132C63"/>
    <w:rsid w:val="001330D4"/>
    <w:rsid w:val="00133732"/>
    <w:rsid w:val="00162370"/>
    <w:rsid w:val="00162566"/>
    <w:rsid w:val="00163397"/>
    <w:rsid w:val="001973C5"/>
    <w:rsid w:val="001D4BA7"/>
    <w:rsid w:val="001E0F4F"/>
    <w:rsid w:val="001F5F84"/>
    <w:rsid w:val="00287B6B"/>
    <w:rsid w:val="002935C2"/>
    <w:rsid w:val="002D270D"/>
    <w:rsid w:val="002F60A6"/>
    <w:rsid w:val="00313162"/>
    <w:rsid w:val="003E63A4"/>
    <w:rsid w:val="00401A5C"/>
    <w:rsid w:val="004232D8"/>
    <w:rsid w:val="00440EA1"/>
    <w:rsid w:val="00464E6E"/>
    <w:rsid w:val="00471833"/>
    <w:rsid w:val="0048404C"/>
    <w:rsid w:val="004C0195"/>
    <w:rsid w:val="004E0B61"/>
    <w:rsid w:val="004E43F8"/>
    <w:rsid w:val="004F5C9D"/>
    <w:rsid w:val="00522AED"/>
    <w:rsid w:val="0052419F"/>
    <w:rsid w:val="00540805"/>
    <w:rsid w:val="005536FC"/>
    <w:rsid w:val="005B48CD"/>
    <w:rsid w:val="005F1F04"/>
    <w:rsid w:val="005F462F"/>
    <w:rsid w:val="00603C39"/>
    <w:rsid w:val="006110BB"/>
    <w:rsid w:val="0064396A"/>
    <w:rsid w:val="00643CC8"/>
    <w:rsid w:val="00644054"/>
    <w:rsid w:val="0064707F"/>
    <w:rsid w:val="00675ABE"/>
    <w:rsid w:val="006D77FF"/>
    <w:rsid w:val="006F7BA5"/>
    <w:rsid w:val="00726818"/>
    <w:rsid w:val="007457A7"/>
    <w:rsid w:val="00750A65"/>
    <w:rsid w:val="007511FC"/>
    <w:rsid w:val="007628AB"/>
    <w:rsid w:val="00766CA3"/>
    <w:rsid w:val="007B02A4"/>
    <w:rsid w:val="007B3A4D"/>
    <w:rsid w:val="007B5C6F"/>
    <w:rsid w:val="007E59DB"/>
    <w:rsid w:val="007E66FF"/>
    <w:rsid w:val="007F0B8C"/>
    <w:rsid w:val="00812181"/>
    <w:rsid w:val="0081605E"/>
    <w:rsid w:val="00817F48"/>
    <w:rsid w:val="00837C19"/>
    <w:rsid w:val="00851A8B"/>
    <w:rsid w:val="008559FE"/>
    <w:rsid w:val="00855E84"/>
    <w:rsid w:val="00877D5E"/>
    <w:rsid w:val="008909E8"/>
    <w:rsid w:val="008E4E81"/>
    <w:rsid w:val="009117EC"/>
    <w:rsid w:val="0092653B"/>
    <w:rsid w:val="009552E0"/>
    <w:rsid w:val="0097086D"/>
    <w:rsid w:val="009A0052"/>
    <w:rsid w:val="009A0F14"/>
    <w:rsid w:val="009D0577"/>
    <w:rsid w:val="009F02F8"/>
    <w:rsid w:val="00A01531"/>
    <w:rsid w:val="00A14CBE"/>
    <w:rsid w:val="00A30EA3"/>
    <w:rsid w:val="00A85FF1"/>
    <w:rsid w:val="00A900A2"/>
    <w:rsid w:val="00A97E2B"/>
    <w:rsid w:val="00AA1E83"/>
    <w:rsid w:val="00AA352A"/>
    <w:rsid w:val="00AA7D2E"/>
    <w:rsid w:val="00B22608"/>
    <w:rsid w:val="00B90FEE"/>
    <w:rsid w:val="00B97E0A"/>
    <w:rsid w:val="00BC45B2"/>
    <w:rsid w:val="00BE6F38"/>
    <w:rsid w:val="00C107D1"/>
    <w:rsid w:val="00C10A28"/>
    <w:rsid w:val="00C325A0"/>
    <w:rsid w:val="00C43CC8"/>
    <w:rsid w:val="00CB43F9"/>
    <w:rsid w:val="00CE56FD"/>
    <w:rsid w:val="00CF5C80"/>
    <w:rsid w:val="00D048AF"/>
    <w:rsid w:val="00D26BFF"/>
    <w:rsid w:val="00D552DB"/>
    <w:rsid w:val="00D60FF6"/>
    <w:rsid w:val="00D620EE"/>
    <w:rsid w:val="00D65354"/>
    <w:rsid w:val="00D972D1"/>
    <w:rsid w:val="00DD196E"/>
    <w:rsid w:val="00E03EE8"/>
    <w:rsid w:val="00E466D5"/>
    <w:rsid w:val="00E65062"/>
    <w:rsid w:val="00E6747A"/>
    <w:rsid w:val="00E7419D"/>
    <w:rsid w:val="00E95259"/>
    <w:rsid w:val="00E9671E"/>
    <w:rsid w:val="00EC4CF7"/>
    <w:rsid w:val="00EC61ED"/>
    <w:rsid w:val="00ED4853"/>
    <w:rsid w:val="00EF4BE7"/>
    <w:rsid w:val="00F47AEF"/>
    <w:rsid w:val="00F658B2"/>
    <w:rsid w:val="00F87829"/>
    <w:rsid w:val="00F937F3"/>
    <w:rsid w:val="00FA29BE"/>
    <w:rsid w:val="00FB200D"/>
    <w:rsid w:val="00FC687B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5354"/>
    <w:rPr>
      <w:color w:val="0000FF"/>
      <w:u w:val="single"/>
    </w:rPr>
  </w:style>
  <w:style w:type="paragraph" w:styleId="Sansinterligne">
    <w:name w:val="No Spacing"/>
    <w:uiPriority w:val="1"/>
    <w:qFormat/>
    <w:rsid w:val="00D6535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00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BA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5354"/>
    <w:rPr>
      <w:color w:val="0000FF"/>
      <w:u w:val="single"/>
    </w:rPr>
  </w:style>
  <w:style w:type="paragraph" w:styleId="Sansinterligne">
    <w:name w:val="No Spacing"/>
    <w:uiPriority w:val="1"/>
    <w:qFormat/>
    <w:rsid w:val="00D6535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00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BA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s.frere@wanadoo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2018-09-03T14:43:00Z</cp:lastPrinted>
  <dcterms:created xsi:type="dcterms:W3CDTF">2018-08-27T14:06:00Z</dcterms:created>
  <dcterms:modified xsi:type="dcterms:W3CDTF">2018-09-07T13:34:00Z</dcterms:modified>
</cp:coreProperties>
</file>