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BA" w:rsidRDefault="00B54BBA" w:rsidP="00B54BBA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A59386F" wp14:editId="5BD6C540">
            <wp:simplePos x="0" y="0"/>
            <wp:positionH relativeFrom="column">
              <wp:posOffset>84455</wp:posOffset>
            </wp:positionH>
            <wp:positionV relativeFrom="paragraph">
              <wp:posOffset>81280</wp:posOffset>
            </wp:positionV>
            <wp:extent cx="781685" cy="1028700"/>
            <wp:effectExtent l="0" t="0" r="0" b="0"/>
            <wp:wrapNone/>
            <wp:docPr id="9" name="Image 9" descr="j0298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j02988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91440" distB="137160" distL="114300" distR="114300" simplePos="0" relativeHeight="251660288" behindDoc="1" locked="0" layoutInCell="0" allowOverlap="1" wp14:anchorId="595A1AAA" wp14:editId="70BDD39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751070" cy="1303020"/>
                <wp:effectExtent l="1104900" t="190500" r="21590" b="11430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772400" cy="130302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BBA" w:rsidRDefault="00B54BBA" w:rsidP="00B54BBA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B54BBA" w:rsidRDefault="00B54BBA" w:rsidP="00B54BBA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B54BBA" w:rsidRDefault="00B54BBA" w:rsidP="00B54BBA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0;margin-top:0;width:374.1pt;height:102.6pt;flip:x;z-index:-251656192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XkfAIAADYFAAAOAAAAZHJzL2Uyb0RvYy54bWysVNuO0zAQfUfiHyy/0yRtaWnVdLXqiou0&#10;wGoL4tl1xo2FYxvbbVq+nrGTZllYhIR4sTz2nDNnLvbq6tQocgTnpdElLUY5JaC5qaTel/Tzp9cv&#10;XlHiA9MVU0ZDSc/g6dX6+bNVa5cwNrVRFTiCJNovW1vSOgS7zDLPa2iYHxkLGi+FcQ0LaLp9VjnW&#10;InujsnGez7LWuMo6w8F7PL3pLuk68QsBPHwUwkMgqqSoLaTVpXUX12y9Ysu9Y7aWvJfB/kFFw6TG&#10;oAPVDQuMHJz8jaqR3BlvRBhx02RGCMkh5YDZFPkv2WxrZiHlgsXxdiiT/3+0/MPxzhFZlXS8wFZp&#10;1mCT7rFsTO8VkHiIJWqtX6Ln1t65mKS3t4Z/9USbTY1+cO2caWtgFQoron/2CBANj1Cya9+bCvnZ&#10;IZhUrZNwDRFK2rcRGKmxIuSU2nMe2gOnQDgezufz8TTHLnK8Kyb5JB+nBmZsGYki3Dof3oBpSNyU&#10;1GEiiZYdb32Iwh5cojukCcGrFPoQwG3rqiWVjOCiKCbzBYarJA4MGhg7RncmfJGhTs2JGiM2zSts&#10;lCNHhpPGOAcdZqkUmNOFOMV/FBNT64VditQV24ezgkis9D0I7A+m3xXoyUiTPlLyjjAhlRqAkz9L&#10;vAB7/wjt9A3g8d/BAyJFNjoM4EZq454iUKGbE1Ta+fcz0+cdixFOu1M/ejtTnXF8sPBpMvC7wU1t&#10;3HdKWny6JfXfDswBJeqdxhGcvpzj14CPPVmLYjqNXUsGdrSYobVLFm6Y5khU0nDZbkL3Oxysk/s6&#10;jkHSr801Dq2QaYiivE5TLxsfZ+pt/5HE1/+znbwevrv1DwAAAP//AwBQSwMEFAAGAAgAAAAhAHMe&#10;T7vbAAAABQEAAA8AAABkcnMvZG93bnJldi54bWxMj0FLw0AQhe+C/2GZQm9202B0idkUSREKgmCq&#10;eN1mxySYnQ3ZaZv+e1cvehl4vMd73xSb2Q3ihFPoPWlYrxIQSI23PbUa3vZPNwpEYEPWDJ5QwwUD&#10;bMrrq8Lk1p/pFU81tyKWUMiNho55zKUMTYfOhJUfkaL36SdnOMqplXYy51juBpkmyZ10pqe40JkR&#10;qw6br/roNNQf7LdSbVWFz7y/vFfZTr1kWi8X8+MDCMaZ/8Lwgx/RoYxMB38kG8SgIT7Cvzd697cq&#10;BXHQkCZZCrIs5H/68hsAAP//AwBQSwECLQAUAAYACAAAACEAtoM4kv4AAADhAQAAEwAAAAAAAAAA&#10;AAAAAAAAAAAAW0NvbnRlbnRfVHlwZXNdLnhtbFBLAQItABQABgAIAAAAIQA4/SH/1gAAAJQBAAAL&#10;AAAAAAAAAAAAAAAAAC8BAABfcmVscy8ucmVsc1BLAQItABQABgAIAAAAIQD2XnXkfAIAADYFAAAO&#10;AAAAAAAAAAAAAAAAAC4CAABkcnMvZTJvRG9jLnhtbFBLAQItABQABgAIAAAAIQBzHk+72wAAAAUB&#10;AAAPAAAAAAAAAAAAAAAAANYEAABkcnMvZG93bnJldi54bWxQSwUGAAAAAAQABADzAAAA3gUAAAAA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inset="36pt,7.2pt,10.8pt,0">
                  <w:txbxContent>
                    <w:p w:rsidR="00B54BBA" w:rsidRDefault="00B54BBA" w:rsidP="00B54BBA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B54BBA" w:rsidRDefault="00B54BBA" w:rsidP="00B54BBA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B54BBA" w:rsidRDefault="00B54BBA" w:rsidP="00B54BBA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54BBA" w:rsidRDefault="00B54BBA" w:rsidP="00B54BBA">
      <w:pPr>
        <w:jc w:val="center"/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3C7346" wp14:editId="171F24B7">
            <wp:simplePos x="0" y="0"/>
            <wp:positionH relativeFrom="column">
              <wp:posOffset>5828030</wp:posOffset>
            </wp:positionH>
            <wp:positionV relativeFrom="paragraph">
              <wp:posOffset>27940</wp:posOffset>
            </wp:positionV>
            <wp:extent cx="1272540" cy="1135380"/>
            <wp:effectExtent l="0" t="0" r="3810" b="76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4"/>
          <w:szCs w:val="24"/>
        </w:rPr>
        <w:t>Mr et  Mme Bianco Nicolas</w:t>
      </w:r>
    </w:p>
    <w:p w:rsidR="00B54BBA" w:rsidRDefault="00B54BBA" w:rsidP="00B54BB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27, rue de la Libé</w:t>
      </w:r>
      <w:bookmarkStart w:id="0" w:name="_GoBack"/>
      <w:bookmarkEnd w:id="0"/>
      <w:r>
        <w:rPr>
          <w:b/>
          <w:bCs/>
          <w:i/>
          <w:iCs/>
          <w:sz w:val="24"/>
          <w:szCs w:val="24"/>
        </w:rPr>
        <w:t>ration</w:t>
      </w:r>
    </w:p>
    <w:p w:rsidR="00B54BBA" w:rsidRDefault="00B54BBA" w:rsidP="00B54BB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77 130 La Grande Paroisse</w:t>
      </w:r>
    </w:p>
    <w:p w:rsidR="00B54BBA" w:rsidRDefault="00B54BBA" w:rsidP="00B54BB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sym w:font="Wingdings" w:char="F028"/>
      </w:r>
      <w:r>
        <w:rPr>
          <w:b/>
          <w:bCs/>
          <w:i/>
          <w:iCs/>
          <w:sz w:val="24"/>
          <w:szCs w:val="24"/>
        </w:rPr>
        <w:t xml:space="preserve"> 01.64.23.33.01</w:t>
      </w:r>
    </w:p>
    <w:p w:rsidR="00B54BBA" w:rsidRDefault="00B54BBA" w:rsidP="00B54BB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Email : </w:t>
      </w:r>
      <w:hyperlink r:id="rId8" w:history="1">
        <w:r>
          <w:rPr>
            <w:rStyle w:val="Lienhypertexte"/>
            <w:i/>
            <w:iCs/>
            <w:sz w:val="24"/>
            <w:szCs w:val="24"/>
          </w:rPr>
          <w:t>nikos.frere@wanadoo.fr</w:t>
        </w:r>
      </w:hyperlink>
    </w:p>
    <w:p w:rsidR="00B54BBA" w:rsidRDefault="00B54BBA" w:rsidP="00B54BBA"/>
    <w:p w:rsidR="00B54BBA" w:rsidRDefault="00B54BBA" w:rsidP="00B54BBA">
      <w:pPr>
        <w:pStyle w:val="Sansinterligne"/>
        <w:rPr>
          <w:rFonts w:ascii="Freestyle Script" w:hAnsi="Freestyle Script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0439E" wp14:editId="70BED4A5">
                <wp:simplePos x="0" y="0"/>
                <wp:positionH relativeFrom="column">
                  <wp:posOffset>1713230</wp:posOffset>
                </wp:positionH>
                <wp:positionV relativeFrom="paragraph">
                  <wp:posOffset>217170</wp:posOffset>
                </wp:positionV>
                <wp:extent cx="3573780" cy="47244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4BBA" w:rsidRDefault="00B54BBA" w:rsidP="00B54BBA">
                            <w:pPr>
                              <w:pStyle w:val="Sansinterligne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nOUVELLEs DE la famille « Bianco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134.9pt;margin-top:17.1pt;width:281.4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4N0AIAAMoFAAAOAAAAZHJzL2Uyb0RvYy54bWysVE1v2zAMvQ/YfxB0X52vNp1Rp8haZBjQ&#10;L6wZCuymyHIsQBY1iUnc/fpRspNmbU/DclAokqb4+J50cdk2hm2VDxpswYcnA86UlVBquy74j+Xi&#10;0zlnAYUthQGrCv6sAr+cffxwsXO5GkENplSeUREb8p0reI3o8iwLslaNCCfglKVgBb4RSFu/zkov&#10;dlS9MdloMDjLduBL50GqEMh73QX5LNWvKiXxvqqCQmYKTr1hWn1aV3HNZhciX3vhai37NsQ/dNEI&#10;benQQ6lrgYJtvH5TqtHSQ4AKTyQ0GVSVliphIDTDwSs0j7VwKmGh4QR3GFP4f2Xl3fbBM10WfMKZ&#10;FQ1R9JOIYqViqFpUbBJHtHMhp8xHR7nYfoGWqN77Azkj8rbyTfwnTIziNOznw4CpEpPkHJ9Ox9Nz&#10;CkmKTaajySQxkL187XzArwoaFo2CeyIwzVVsbwJSJ5S6T4mHWVhoYxKJxv7loMTOo5IK+q8jkK7h&#10;aGG7ahP2A5gVlM+E0UMnlODkQlMjNyLgg/CkDOqd1I73tFQGdgWH3uKsBv/7PX/MJ8IoytmOlFbw&#10;8GsjvOLMfLNE5edhHAPDtJmcTke08ceR1XHEbporIDEP6V45mcyYj2ZvVh6aJ7oU83gqhYSVdHbB&#10;cW9eYad/ulRSzecpicToBN7YRydj6TjJOOZl+yS867mIeriDvSZF/oqSLrfjYL5BqHTkS+RBKqvG&#10;ZTQl6cuLvhx4rKG/eQsPFru7aPS6xu96zbymF2RFK20BGs5KnVB0IjiqGty4ZJIKwMY/FfxsfEqo&#10;Y/e3ApXXgoblDBGoZcK1UltlloyoGw3Gcdb1wYofFVzYtVFdM33VK5MUnh4lRRu2jUWFJGTYDQu1&#10;xc47HMRf93moBd2jlHzsrjfqFsq3/iDwHT8J+XBw0v9xUzFI8Mkf9dypt9/Qg5HS+xHHF+l4n7Je&#10;nuDZHwAAAP//AwBQSwMEFAAGAAgAAAAhAFH7HUPeAAAACgEAAA8AAABkcnMvZG93bnJldi54bWxM&#10;j8FOwzAQRO9I/IO1lbhRu2mJ0hCnQq24gihQqTc33iYR8TqK3Sb8PcsJjqt5mnlbbCbXiSsOofWk&#10;YTFXIJAqb1uqNXy8P99nIEI0ZE3nCTV8Y4BNeXtTmNz6kd7wuo+14BIKudHQxNjnUoaqQWfC3PdI&#10;nJ394Ezkc6ilHczI5a6TiVKpdKYlXmhMj9sGq6/9xWn4fDkfDyv1Wu/cQz/6SUlya6n13Wx6egQR&#10;cYp/MPzqszqU7HTyF7JBdBqSdM3qUcNylYBgIFsmKYgTkypLQZaF/P9C+QMAAP//AwBQSwECLQAU&#10;AAYACAAAACEAtoM4kv4AAADhAQAAEwAAAAAAAAAAAAAAAAAAAAAAW0NvbnRlbnRfVHlwZXNdLnht&#10;bFBLAQItABQABgAIAAAAIQA4/SH/1gAAAJQBAAALAAAAAAAAAAAAAAAAAC8BAABfcmVscy8ucmVs&#10;c1BLAQItABQABgAIAAAAIQDAtC4N0AIAAMoFAAAOAAAAAAAAAAAAAAAAAC4CAABkcnMvZTJvRG9j&#10;LnhtbFBLAQItABQABgAIAAAAIQBR+x1D3gAAAAoBAAAPAAAAAAAAAAAAAAAAACoFAABkcnMvZG93&#10;bnJldi54bWxQSwUGAAAAAAQABADzAAAANQYAAAAA&#10;" filled="f" stroked="f">
                <v:textbox>
                  <w:txbxContent>
                    <w:p w:rsidR="00B54BBA" w:rsidRDefault="00B54BBA" w:rsidP="00B54BBA">
                      <w:pPr>
                        <w:pStyle w:val="Sansinterligne"/>
                        <w:jc w:val="center"/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nOUVELLEs DE la famille « Bianco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eestyle Script" w:hAnsi="Freestyle Script"/>
          <w:sz w:val="32"/>
          <w:szCs w:val="32"/>
        </w:rPr>
        <w:t>Vivre pour Christ,</w:t>
      </w:r>
      <w: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fr-FR"/>
        </w:rPr>
        <w:t xml:space="preserve"> </w:t>
      </w:r>
    </w:p>
    <w:p w:rsidR="00B54BBA" w:rsidRDefault="00B54BBA" w:rsidP="00B54BBA">
      <w:r>
        <w:rPr>
          <w:rFonts w:ascii="Freestyle Script" w:hAnsi="Freestyle Script"/>
          <w:sz w:val="32"/>
          <w:szCs w:val="32"/>
        </w:rPr>
        <w:t xml:space="preserve">   C’est agir ! </w:t>
      </w:r>
    </w:p>
    <w:p w:rsidR="00B54BBA" w:rsidRDefault="00B54BBA" w:rsidP="00B54BBA">
      <w:pPr>
        <w:pStyle w:val="Sansinterligne"/>
      </w:pPr>
    </w:p>
    <w:p w:rsidR="00B54BBA" w:rsidRDefault="00B54BBA" w:rsidP="00B54BBA">
      <w:pPr>
        <w:pStyle w:val="Sansinterligne"/>
      </w:pPr>
    </w:p>
    <w:p w:rsidR="006E635C" w:rsidRPr="006E635C" w:rsidRDefault="00B54BBA" w:rsidP="006E635C">
      <w:pPr>
        <w:jc w:val="center"/>
        <w:rPr>
          <w:sz w:val="24"/>
          <w:szCs w:val="24"/>
        </w:rPr>
      </w:pPr>
      <w:r w:rsidRPr="006E635C">
        <w:rPr>
          <w:b/>
          <w:i/>
          <w:sz w:val="24"/>
          <w:szCs w:val="24"/>
        </w:rPr>
        <w:t>«</w:t>
      </w:r>
      <w:r w:rsidR="006E635C" w:rsidRPr="006E635C">
        <w:rPr>
          <w:b/>
          <w:i/>
          <w:sz w:val="24"/>
          <w:szCs w:val="24"/>
        </w:rPr>
        <w:t xml:space="preserve"> J'ai combattu le bon combat, j'ai achevé la course, j'ai gardé la foi »</w:t>
      </w:r>
      <w:r w:rsidR="006E635C" w:rsidRPr="006E635C">
        <w:rPr>
          <w:sz w:val="24"/>
          <w:szCs w:val="24"/>
        </w:rPr>
        <w:t xml:space="preserve"> (2 Ti 4.7).</w:t>
      </w:r>
    </w:p>
    <w:p w:rsidR="00B54BBA" w:rsidRPr="006E635C" w:rsidRDefault="00B54BBA" w:rsidP="006E635C">
      <w:pPr>
        <w:rPr>
          <w:sz w:val="24"/>
          <w:szCs w:val="24"/>
        </w:rPr>
      </w:pPr>
    </w:p>
    <w:p w:rsidR="00B54BBA" w:rsidRDefault="00B54BBA" w:rsidP="00B54BBA">
      <w:pPr>
        <w:jc w:val="right"/>
        <w:rPr>
          <w:b/>
          <w:i/>
        </w:rPr>
      </w:pPr>
    </w:p>
    <w:p w:rsidR="00B54BBA" w:rsidRPr="006E635C" w:rsidRDefault="00AA6220" w:rsidP="00D316BD">
      <w:pPr>
        <w:jc w:val="right"/>
        <w:rPr>
          <w:b/>
          <w:i/>
          <w:sz w:val="24"/>
          <w:szCs w:val="24"/>
        </w:rPr>
      </w:pPr>
      <w:r w:rsidRPr="006E635C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ABE8EFC" wp14:editId="0B804380">
            <wp:simplePos x="0" y="0"/>
            <wp:positionH relativeFrom="column">
              <wp:posOffset>4355479</wp:posOffset>
            </wp:positionH>
            <wp:positionV relativeFrom="paragraph">
              <wp:posOffset>103505</wp:posOffset>
            </wp:positionV>
            <wp:extent cx="857250" cy="8388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9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BA" w:rsidRPr="006E635C">
        <w:rPr>
          <w:b/>
          <w:i/>
          <w:sz w:val="24"/>
          <w:szCs w:val="24"/>
        </w:rPr>
        <w:t>Circulaire début  2018</w:t>
      </w:r>
    </w:p>
    <w:p w:rsidR="006D147C" w:rsidRDefault="006D147C" w:rsidP="006D147C"/>
    <w:p w:rsidR="00D316BD" w:rsidRDefault="00D316BD" w:rsidP="006D147C"/>
    <w:p w:rsidR="00D316BD" w:rsidRDefault="00D316BD" w:rsidP="006D147C"/>
    <w:p w:rsidR="006D147C" w:rsidRPr="006E635C" w:rsidRDefault="006D147C" w:rsidP="006D147C">
      <w:pPr>
        <w:rPr>
          <w:sz w:val="24"/>
          <w:szCs w:val="24"/>
        </w:rPr>
      </w:pPr>
      <w:r w:rsidRPr="006E635C">
        <w:rPr>
          <w:sz w:val="24"/>
          <w:szCs w:val="24"/>
        </w:rPr>
        <w:t>L’an</w:t>
      </w:r>
      <w:r w:rsidR="006E635C" w:rsidRPr="006E635C">
        <w:rPr>
          <w:sz w:val="24"/>
          <w:szCs w:val="24"/>
        </w:rPr>
        <w:t>née 2017 se termine, je voudrai</w:t>
      </w:r>
      <w:r w:rsidRPr="006E635C">
        <w:rPr>
          <w:sz w:val="24"/>
          <w:szCs w:val="24"/>
        </w:rPr>
        <w:t xml:space="preserve"> pousser un ouf ! </w:t>
      </w:r>
      <w:proofErr w:type="gramStart"/>
      <w:r w:rsidRPr="006E635C">
        <w:rPr>
          <w:sz w:val="24"/>
          <w:szCs w:val="24"/>
        </w:rPr>
        <w:t>de</w:t>
      </w:r>
      <w:proofErr w:type="gramEnd"/>
      <w:r w:rsidRPr="006E635C">
        <w:rPr>
          <w:sz w:val="24"/>
          <w:szCs w:val="24"/>
        </w:rPr>
        <w:t xml:space="preserve"> soulagement…  </w:t>
      </w:r>
    </w:p>
    <w:p w:rsidR="00D316BD" w:rsidRPr="006E635C" w:rsidRDefault="00D316BD" w:rsidP="00D316BD">
      <w:pPr>
        <w:rPr>
          <w:sz w:val="24"/>
          <w:szCs w:val="24"/>
        </w:rPr>
      </w:pPr>
    </w:p>
    <w:p w:rsidR="00830152" w:rsidRDefault="00D316BD" w:rsidP="00D316BD">
      <w:pPr>
        <w:rPr>
          <w:sz w:val="24"/>
          <w:szCs w:val="24"/>
        </w:rPr>
      </w:pPr>
      <w:r w:rsidRPr="006E635C">
        <w:rPr>
          <w:sz w:val="24"/>
          <w:szCs w:val="24"/>
        </w:rPr>
        <w:t xml:space="preserve">L'apôtre Paul, combattant spirituel a rendu ce témoignage au terme de sa vie: </w:t>
      </w:r>
    </w:p>
    <w:p w:rsidR="00D316BD" w:rsidRPr="006E635C" w:rsidRDefault="00D316BD" w:rsidP="00D316BD">
      <w:pPr>
        <w:rPr>
          <w:sz w:val="24"/>
          <w:szCs w:val="24"/>
        </w:rPr>
      </w:pPr>
      <w:r w:rsidRPr="006E635C">
        <w:rPr>
          <w:b/>
          <w:i/>
          <w:sz w:val="24"/>
          <w:szCs w:val="24"/>
        </w:rPr>
        <w:t>« J'ai combattu le bon combat, j'ai achevé la course, j'ai gardé la foi »</w:t>
      </w:r>
      <w:r w:rsidRPr="006E635C">
        <w:rPr>
          <w:sz w:val="24"/>
          <w:szCs w:val="24"/>
        </w:rPr>
        <w:t xml:space="preserve"> (2 Ti 4.7). Quelques années plus tôt, ce vaillant soldat de Jésus-Christ avait exhorté ses frères chrétiens à revêtir les armes de Dieu afin de tenir ferme dans les conflits qui les opposaient au</w:t>
      </w:r>
      <w:r w:rsidR="006E635C" w:rsidRPr="006E635C">
        <w:rPr>
          <w:sz w:val="24"/>
          <w:szCs w:val="24"/>
        </w:rPr>
        <w:t>x</w:t>
      </w:r>
      <w:r w:rsidRPr="006E635C">
        <w:rPr>
          <w:sz w:val="24"/>
          <w:szCs w:val="24"/>
        </w:rPr>
        <w:t xml:space="preserve"> puissances des ténèbres.  II connaissait l'i</w:t>
      </w:r>
      <w:r w:rsidR="006E635C" w:rsidRPr="006E635C">
        <w:rPr>
          <w:sz w:val="24"/>
          <w:szCs w:val="24"/>
        </w:rPr>
        <w:t>mportance vitale de revêtir cett</w:t>
      </w:r>
      <w:r w:rsidRPr="006E635C">
        <w:rPr>
          <w:sz w:val="24"/>
          <w:szCs w:val="24"/>
        </w:rPr>
        <w:t>e armure chaque jour. Dans son service pour Christ, Paul ava</w:t>
      </w:r>
      <w:r w:rsidR="006E635C" w:rsidRPr="006E635C">
        <w:rPr>
          <w:sz w:val="24"/>
          <w:szCs w:val="24"/>
        </w:rPr>
        <w:t>it été fouetté, battu, lapidé, emprisonné,</w:t>
      </w:r>
      <w:r w:rsidRPr="006E635C">
        <w:rPr>
          <w:sz w:val="24"/>
          <w:szCs w:val="24"/>
        </w:rPr>
        <w:t xml:space="preserve"> il </w:t>
      </w:r>
      <w:r w:rsidR="0021103C" w:rsidRPr="006E635C">
        <w:rPr>
          <w:sz w:val="24"/>
          <w:szCs w:val="24"/>
        </w:rPr>
        <w:t xml:space="preserve">a </w:t>
      </w:r>
      <w:r w:rsidRPr="006E635C">
        <w:rPr>
          <w:sz w:val="24"/>
          <w:szCs w:val="24"/>
        </w:rPr>
        <w:t>souve</w:t>
      </w:r>
      <w:r w:rsidR="0021103C" w:rsidRPr="006E635C">
        <w:rPr>
          <w:sz w:val="24"/>
          <w:szCs w:val="24"/>
        </w:rPr>
        <w:t xml:space="preserve">nt souffert de la faim, de la soif, </w:t>
      </w:r>
      <w:r w:rsidRPr="006E635C">
        <w:rPr>
          <w:sz w:val="24"/>
          <w:szCs w:val="24"/>
        </w:rPr>
        <w:t>du froid</w:t>
      </w:r>
      <w:r w:rsidR="006E635C" w:rsidRPr="006E635C">
        <w:rPr>
          <w:sz w:val="24"/>
          <w:szCs w:val="24"/>
        </w:rPr>
        <w:t xml:space="preserve"> et de la fatigue (2 Co 11 : </w:t>
      </w:r>
      <w:r w:rsidR="0021103C" w:rsidRPr="006E635C">
        <w:rPr>
          <w:sz w:val="24"/>
          <w:szCs w:val="24"/>
        </w:rPr>
        <w:t>22-</w:t>
      </w:r>
      <w:r w:rsidRPr="006E635C">
        <w:rPr>
          <w:sz w:val="24"/>
          <w:szCs w:val="24"/>
        </w:rPr>
        <w:t xml:space="preserve">28). </w:t>
      </w:r>
    </w:p>
    <w:p w:rsidR="00D316BD" w:rsidRPr="006E635C" w:rsidRDefault="00D316BD" w:rsidP="00D316BD">
      <w:pPr>
        <w:rPr>
          <w:sz w:val="24"/>
          <w:szCs w:val="24"/>
        </w:rPr>
      </w:pPr>
    </w:p>
    <w:p w:rsidR="00830152" w:rsidRDefault="00D316BD" w:rsidP="00D316BD">
      <w:pPr>
        <w:rPr>
          <w:sz w:val="24"/>
          <w:szCs w:val="24"/>
        </w:rPr>
      </w:pPr>
      <w:r w:rsidRPr="006E635C">
        <w:rPr>
          <w:sz w:val="24"/>
          <w:szCs w:val="24"/>
        </w:rPr>
        <w:t>Re</w:t>
      </w:r>
      <w:r w:rsidR="0021103C" w:rsidRPr="006E635C">
        <w:rPr>
          <w:sz w:val="24"/>
          <w:szCs w:val="24"/>
        </w:rPr>
        <w:t>vêtir la ceinture de la vérité, la cu</w:t>
      </w:r>
      <w:r w:rsidRPr="006E635C">
        <w:rPr>
          <w:sz w:val="24"/>
          <w:szCs w:val="24"/>
        </w:rPr>
        <w:t>irasse de la justice, les chaussures de l</w:t>
      </w:r>
      <w:r w:rsidR="0021103C" w:rsidRPr="006E635C">
        <w:rPr>
          <w:sz w:val="24"/>
          <w:szCs w:val="24"/>
        </w:rPr>
        <w:t xml:space="preserve">a paix, le bouclier </w:t>
      </w:r>
      <w:r w:rsidRPr="006E635C">
        <w:rPr>
          <w:sz w:val="24"/>
          <w:szCs w:val="24"/>
        </w:rPr>
        <w:t xml:space="preserve">de la foi, le casque du </w:t>
      </w:r>
      <w:r w:rsidR="0021103C" w:rsidRPr="006E635C">
        <w:rPr>
          <w:sz w:val="24"/>
          <w:szCs w:val="24"/>
        </w:rPr>
        <w:t>s</w:t>
      </w:r>
      <w:r w:rsidRPr="006E635C">
        <w:rPr>
          <w:sz w:val="24"/>
          <w:szCs w:val="24"/>
        </w:rPr>
        <w:t>alu</w:t>
      </w:r>
      <w:r w:rsidR="0021103C" w:rsidRPr="006E635C">
        <w:rPr>
          <w:sz w:val="24"/>
          <w:szCs w:val="24"/>
        </w:rPr>
        <w:t xml:space="preserve">t et l'épée de l'Esprit (la Parole </w:t>
      </w:r>
      <w:r w:rsidRPr="006E635C">
        <w:rPr>
          <w:sz w:val="24"/>
          <w:szCs w:val="24"/>
        </w:rPr>
        <w:t>de Dieu) permettait à Pa</w:t>
      </w:r>
      <w:r w:rsidR="0021103C" w:rsidRPr="006E635C">
        <w:rPr>
          <w:sz w:val="24"/>
          <w:szCs w:val="24"/>
        </w:rPr>
        <w:t xml:space="preserve">ul « (d'éteindre) tous les traits </w:t>
      </w:r>
      <w:r w:rsidRPr="006E635C">
        <w:rPr>
          <w:sz w:val="24"/>
          <w:szCs w:val="24"/>
        </w:rPr>
        <w:t>enflammés du malin</w:t>
      </w:r>
      <w:r w:rsidR="0021103C" w:rsidRPr="006E635C">
        <w:rPr>
          <w:sz w:val="24"/>
          <w:szCs w:val="24"/>
        </w:rPr>
        <w:t xml:space="preserve"> » </w:t>
      </w:r>
    </w:p>
    <w:p w:rsidR="0021103C" w:rsidRPr="006E635C" w:rsidRDefault="0021103C" w:rsidP="00D316BD">
      <w:pPr>
        <w:rPr>
          <w:sz w:val="24"/>
          <w:szCs w:val="24"/>
        </w:rPr>
      </w:pPr>
      <w:r w:rsidRPr="006E635C">
        <w:rPr>
          <w:sz w:val="24"/>
          <w:szCs w:val="24"/>
        </w:rPr>
        <w:t>(Ép</w:t>
      </w:r>
      <w:r w:rsidR="00830152">
        <w:rPr>
          <w:sz w:val="24"/>
          <w:szCs w:val="24"/>
        </w:rPr>
        <w:t xml:space="preserve">hésiens </w:t>
      </w:r>
      <w:r w:rsidRPr="006E635C">
        <w:rPr>
          <w:sz w:val="24"/>
          <w:szCs w:val="24"/>
        </w:rPr>
        <w:t xml:space="preserve"> 6 : </w:t>
      </w:r>
      <w:r w:rsidR="00D316BD" w:rsidRPr="006E635C">
        <w:rPr>
          <w:sz w:val="24"/>
          <w:szCs w:val="24"/>
        </w:rPr>
        <w:t xml:space="preserve">14-17). </w:t>
      </w:r>
    </w:p>
    <w:p w:rsidR="0021103C" w:rsidRPr="00AA6220" w:rsidRDefault="0021103C" w:rsidP="00D316BD">
      <w:pPr>
        <w:rPr>
          <w:sz w:val="16"/>
          <w:szCs w:val="16"/>
        </w:rPr>
      </w:pPr>
    </w:p>
    <w:p w:rsidR="000477AB" w:rsidRPr="006E635C" w:rsidRDefault="006E635C" w:rsidP="00D316BD">
      <w:pPr>
        <w:rPr>
          <w:sz w:val="24"/>
          <w:szCs w:val="24"/>
        </w:rPr>
      </w:pPr>
      <w:r w:rsidRPr="006E635C">
        <w:rPr>
          <w:sz w:val="24"/>
          <w:szCs w:val="24"/>
        </w:rPr>
        <w:t>Ces derniers temps, peu</w:t>
      </w:r>
      <w:r w:rsidR="0021103C" w:rsidRPr="006E635C">
        <w:rPr>
          <w:sz w:val="24"/>
          <w:szCs w:val="24"/>
        </w:rPr>
        <w:t xml:space="preserve"> de nouvelles </w:t>
      </w:r>
      <w:r w:rsidRPr="006E635C">
        <w:rPr>
          <w:sz w:val="24"/>
          <w:szCs w:val="24"/>
        </w:rPr>
        <w:t xml:space="preserve">de la famille « Bianco », </w:t>
      </w:r>
      <w:r w:rsidR="0021103C" w:rsidRPr="006E635C">
        <w:rPr>
          <w:sz w:val="24"/>
          <w:szCs w:val="24"/>
        </w:rPr>
        <w:t>ont été envoyé</w:t>
      </w:r>
      <w:r w:rsidR="00600DBF">
        <w:rPr>
          <w:sz w:val="24"/>
          <w:szCs w:val="24"/>
        </w:rPr>
        <w:t>es</w:t>
      </w:r>
      <w:r w:rsidR="0021103C" w:rsidRPr="006E635C">
        <w:rPr>
          <w:sz w:val="24"/>
          <w:szCs w:val="24"/>
        </w:rPr>
        <w:t xml:space="preserve"> beaucoup de situations vécu</w:t>
      </w:r>
      <w:r w:rsidRPr="006E635C">
        <w:rPr>
          <w:sz w:val="24"/>
          <w:szCs w:val="24"/>
        </w:rPr>
        <w:t>es à l’église, m’ont accaparées ;</w:t>
      </w:r>
      <w:r w:rsidR="00830152">
        <w:rPr>
          <w:sz w:val="24"/>
          <w:szCs w:val="24"/>
        </w:rPr>
        <w:t xml:space="preserve"> </w:t>
      </w:r>
      <w:r w:rsidRPr="006E635C">
        <w:rPr>
          <w:sz w:val="24"/>
          <w:szCs w:val="24"/>
        </w:rPr>
        <w:t>En v</w:t>
      </w:r>
      <w:r w:rsidR="000477AB" w:rsidRPr="006E635C">
        <w:rPr>
          <w:sz w:val="24"/>
          <w:szCs w:val="24"/>
        </w:rPr>
        <w:t xml:space="preserve">oici quelques exemples… </w:t>
      </w:r>
    </w:p>
    <w:p w:rsidR="000477AB" w:rsidRPr="006E635C" w:rsidRDefault="0021103C" w:rsidP="000477AB">
      <w:pPr>
        <w:rPr>
          <w:sz w:val="24"/>
          <w:szCs w:val="24"/>
        </w:rPr>
      </w:pPr>
      <w:r w:rsidRPr="006E635C">
        <w:rPr>
          <w:sz w:val="24"/>
          <w:szCs w:val="24"/>
        </w:rPr>
        <w:t>Une famil</w:t>
      </w:r>
      <w:r w:rsidR="006E635C" w:rsidRPr="006E635C">
        <w:rPr>
          <w:sz w:val="24"/>
          <w:szCs w:val="24"/>
        </w:rPr>
        <w:t>le qui passe un temps difficile, u</w:t>
      </w:r>
      <w:r w:rsidRPr="006E635C">
        <w:rPr>
          <w:sz w:val="24"/>
          <w:szCs w:val="24"/>
        </w:rPr>
        <w:t xml:space="preserve">n jeune </w:t>
      </w:r>
      <w:r w:rsidR="000477AB" w:rsidRPr="006E635C">
        <w:rPr>
          <w:sz w:val="24"/>
          <w:szCs w:val="24"/>
        </w:rPr>
        <w:t>qui critique l’église (parce que pour lui l’église n’est pas assez jeune)</w:t>
      </w:r>
      <w:r w:rsidR="006E635C" w:rsidRPr="006E635C">
        <w:rPr>
          <w:sz w:val="24"/>
          <w:szCs w:val="24"/>
        </w:rPr>
        <w:t>, d</w:t>
      </w:r>
      <w:r w:rsidR="000477AB" w:rsidRPr="006E635C">
        <w:rPr>
          <w:sz w:val="24"/>
          <w:szCs w:val="24"/>
        </w:rPr>
        <w:t xml:space="preserve">es familles qui viennent une fois par mois à l’église… </w:t>
      </w:r>
      <w:r w:rsidRPr="006E635C">
        <w:rPr>
          <w:sz w:val="24"/>
          <w:szCs w:val="24"/>
        </w:rPr>
        <w:t xml:space="preserve"> </w:t>
      </w:r>
      <w:r w:rsidR="000477AB" w:rsidRPr="006E635C">
        <w:rPr>
          <w:sz w:val="24"/>
          <w:szCs w:val="24"/>
        </w:rPr>
        <w:t>L</w:t>
      </w:r>
      <w:r w:rsidR="00D316BD" w:rsidRPr="006E635C">
        <w:rPr>
          <w:sz w:val="24"/>
          <w:szCs w:val="24"/>
        </w:rPr>
        <w:t>e prince des ténèbre</w:t>
      </w:r>
      <w:r w:rsidR="000477AB" w:rsidRPr="006E635C">
        <w:rPr>
          <w:sz w:val="24"/>
          <w:szCs w:val="24"/>
        </w:rPr>
        <w:t xml:space="preserve">s est un ennemi </w:t>
      </w:r>
      <w:r w:rsidR="00D316BD" w:rsidRPr="006E635C">
        <w:rPr>
          <w:sz w:val="24"/>
          <w:szCs w:val="24"/>
        </w:rPr>
        <w:t xml:space="preserve">rusé. </w:t>
      </w:r>
      <w:r w:rsidR="006E635C" w:rsidRPr="006E635C">
        <w:rPr>
          <w:sz w:val="24"/>
          <w:szCs w:val="24"/>
        </w:rPr>
        <w:t xml:space="preserve">Dieu nous a </w:t>
      </w:r>
      <w:proofErr w:type="gramStart"/>
      <w:r w:rsidR="006E635C" w:rsidRPr="006E635C">
        <w:rPr>
          <w:sz w:val="24"/>
          <w:szCs w:val="24"/>
        </w:rPr>
        <w:t>protégé</w:t>
      </w:r>
      <w:proofErr w:type="gramEnd"/>
      <w:r w:rsidR="006E635C" w:rsidRPr="006E635C">
        <w:rPr>
          <w:sz w:val="24"/>
          <w:szCs w:val="24"/>
        </w:rPr>
        <w:t xml:space="preserve"> et gardé</w:t>
      </w:r>
      <w:r w:rsidR="000477AB" w:rsidRPr="006E635C">
        <w:rPr>
          <w:sz w:val="24"/>
          <w:szCs w:val="24"/>
        </w:rPr>
        <w:t xml:space="preserve"> pour le combat. </w:t>
      </w:r>
    </w:p>
    <w:p w:rsidR="000477AB" w:rsidRPr="006E635C" w:rsidRDefault="000477AB" w:rsidP="000477AB">
      <w:pPr>
        <w:rPr>
          <w:sz w:val="24"/>
          <w:szCs w:val="24"/>
        </w:rPr>
      </w:pPr>
      <w:r w:rsidRPr="006E635C">
        <w:rPr>
          <w:sz w:val="24"/>
          <w:szCs w:val="24"/>
        </w:rPr>
        <w:t xml:space="preserve">Nous aimerions dire mon épouse et moi-même </w:t>
      </w:r>
      <w:r w:rsidR="00600DBF">
        <w:rPr>
          <w:b/>
          <w:i/>
          <w:sz w:val="24"/>
          <w:szCs w:val="24"/>
        </w:rPr>
        <w:t>« nous avons combattu</w:t>
      </w:r>
      <w:r w:rsidRPr="006E635C">
        <w:rPr>
          <w:b/>
          <w:i/>
          <w:sz w:val="24"/>
          <w:szCs w:val="24"/>
        </w:rPr>
        <w:t xml:space="preserve"> l</w:t>
      </w:r>
      <w:r w:rsidR="00600DBF">
        <w:rPr>
          <w:b/>
          <w:i/>
          <w:sz w:val="24"/>
          <w:szCs w:val="24"/>
        </w:rPr>
        <w:t>e bon combat, nous avons achevé la course, nous avons gardé</w:t>
      </w:r>
      <w:r w:rsidRPr="006E635C">
        <w:rPr>
          <w:b/>
          <w:i/>
          <w:sz w:val="24"/>
          <w:szCs w:val="24"/>
        </w:rPr>
        <w:t xml:space="preserve"> la foi » </w:t>
      </w:r>
      <w:r w:rsidR="006E635C" w:rsidRPr="006E635C">
        <w:rPr>
          <w:sz w:val="24"/>
          <w:szCs w:val="24"/>
        </w:rPr>
        <w:t>Priez</w:t>
      </w:r>
      <w:r w:rsidRPr="006E635C">
        <w:rPr>
          <w:sz w:val="24"/>
          <w:szCs w:val="24"/>
        </w:rPr>
        <w:t xml:space="preserve"> </w:t>
      </w:r>
      <w:r w:rsidR="006E635C" w:rsidRPr="006E635C">
        <w:rPr>
          <w:sz w:val="24"/>
          <w:szCs w:val="24"/>
        </w:rPr>
        <w:t>pour ce combat que nous menons</w:t>
      </w:r>
      <w:r w:rsidR="006353F7" w:rsidRPr="006E635C">
        <w:rPr>
          <w:sz w:val="24"/>
          <w:szCs w:val="24"/>
        </w:rPr>
        <w:t xml:space="preserve"> en France, dans l’église de Marolles sur Seine…</w:t>
      </w:r>
    </w:p>
    <w:p w:rsidR="006353F7" w:rsidRPr="00AA6220" w:rsidRDefault="006353F7" w:rsidP="000477AB">
      <w:pPr>
        <w:rPr>
          <w:sz w:val="16"/>
          <w:szCs w:val="16"/>
        </w:rPr>
      </w:pPr>
    </w:p>
    <w:p w:rsidR="006353F7" w:rsidRDefault="006353F7" w:rsidP="000477AB">
      <w:pPr>
        <w:rPr>
          <w:sz w:val="24"/>
          <w:szCs w:val="24"/>
        </w:rPr>
      </w:pPr>
      <w:r w:rsidRPr="00830152">
        <w:rPr>
          <w:i/>
          <w:sz w:val="24"/>
          <w:szCs w:val="24"/>
        </w:rPr>
        <w:t>Sujet</w:t>
      </w:r>
      <w:r w:rsidR="006E635C" w:rsidRPr="00830152">
        <w:rPr>
          <w:i/>
          <w:sz w:val="24"/>
          <w:szCs w:val="24"/>
        </w:rPr>
        <w:t>s</w:t>
      </w:r>
      <w:r w:rsidR="00830152">
        <w:rPr>
          <w:i/>
          <w:sz w:val="24"/>
          <w:szCs w:val="24"/>
        </w:rPr>
        <w:t xml:space="preserve"> de p</w:t>
      </w:r>
      <w:r w:rsidRPr="00830152">
        <w:rPr>
          <w:i/>
          <w:sz w:val="24"/>
          <w:szCs w:val="24"/>
        </w:rPr>
        <w:t>rière</w:t>
      </w:r>
      <w:r w:rsidR="006E635C" w:rsidRPr="006E635C">
        <w:rPr>
          <w:sz w:val="24"/>
          <w:szCs w:val="24"/>
        </w:rPr>
        <w:t> :</w:t>
      </w:r>
    </w:p>
    <w:p w:rsidR="00830152" w:rsidRPr="00AA6220" w:rsidRDefault="00830152" w:rsidP="000477AB">
      <w:pPr>
        <w:rPr>
          <w:sz w:val="16"/>
          <w:szCs w:val="16"/>
        </w:rPr>
      </w:pPr>
    </w:p>
    <w:p w:rsidR="006E635C" w:rsidRPr="006E635C" w:rsidRDefault="006E635C" w:rsidP="006E635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E635C">
        <w:rPr>
          <w:sz w:val="24"/>
          <w:szCs w:val="24"/>
        </w:rPr>
        <w:t>Nathan (un jeune de l’église) qui est « mal dans sa peau » et qui veut quitter l’église.</w:t>
      </w:r>
    </w:p>
    <w:p w:rsidR="006E635C" w:rsidRDefault="006E635C" w:rsidP="006E635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E635C">
        <w:rPr>
          <w:sz w:val="24"/>
          <w:szCs w:val="24"/>
        </w:rPr>
        <w:t xml:space="preserve">Une prise </w:t>
      </w:r>
      <w:r w:rsidR="00830152">
        <w:rPr>
          <w:sz w:val="24"/>
          <w:szCs w:val="24"/>
        </w:rPr>
        <w:t>de conscience pour un engagement conséquent de la part des membres de l’église.</w:t>
      </w:r>
    </w:p>
    <w:p w:rsidR="00830152" w:rsidRDefault="00830152" w:rsidP="006E635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Régularité dans la présence des uns des autres.</w:t>
      </w:r>
    </w:p>
    <w:p w:rsidR="00830152" w:rsidRPr="006E635C" w:rsidRDefault="00830152" w:rsidP="006E635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conseil de l’église.</w:t>
      </w:r>
    </w:p>
    <w:p w:rsidR="006353F7" w:rsidRPr="00AA6220" w:rsidRDefault="006353F7" w:rsidP="000477AB">
      <w:pPr>
        <w:rPr>
          <w:sz w:val="16"/>
          <w:szCs w:val="16"/>
        </w:rPr>
      </w:pPr>
    </w:p>
    <w:p w:rsidR="00830152" w:rsidRDefault="006353F7" w:rsidP="000477AB">
      <w:pPr>
        <w:rPr>
          <w:i/>
          <w:sz w:val="24"/>
          <w:szCs w:val="24"/>
        </w:rPr>
      </w:pPr>
      <w:r w:rsidRPr="00830152">
        <w:rPr>
          <w:i/>
          <w:sz w:val="24"/>
          <w:szCs w:val="24"/>
        </w:rPr>
        <w:t>Sujet</w:t>
      </w:r>
      <w:r w:rsidR="00830152" w:rsidRPr="00830152">
        <w:rPr>
          <w:i/>
          <w:sz w:val="24"/>
          <w:szCs w:val="24"/>
        </w:rPr>
        <w:t>s</w:t>
      </w:r>
      <w:r w:rsidRPr="00830152">
        <w:rPr>
          <w:i/>
          <w:sz w:val="24"/>
          <w:szCs w:val="24"/>
        </w:rPr>
        <w:t xml:space="preserve"> de reconnaissance</w:t>
      </w:r>
      <w:r w:rsidR="00830152">
        <w:rPr>
          <w:i/>
          <w:sz w:val="24"/>
          <w:szCs w:val="24"/>
        </w:rPr>
        <w:t> :</w:t>
      </w:r>
    </w:p>
    <w:p w:rsidR="00830152" w:rsidRPr="00AA6220" w:rsidRDefault="00830152" w:rsidP="000477AB">
      <w:pPr>
        <w:rPr>
          <w:i/>
          <w:sz w:val="16"/>
          <w:szCs w:val="16"/>
        </w:rPr>
      </w:pPr>
    </w:p>
    <w:p w:rsidR="00830152" w:rsidRPr="00830152" w:rsidRDefault="00830152" w:rsidP="00830152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Une nouvelle personne va s’ajouter aux membres du conseil : Christian </w:t>
      </w:r>
      <w:proofErr w:type="spellStart"/>
      <w:r>
        <w:rPr>
          <w:sz w:val="24"/>
          <w:szCs w:val="24"/>
        </w:rPr>
        <w:t>Fresse</w:t>
      </w:r>
      <w:proofErr w:type="spellEnd"/>
      <w:r>
        <w:rPr>
          <w:sz w:val="24"/>
          <w:szCs w:val="24"/>
        </w:rPr>
        <w:t>.</w:t>
      </w:r>
    </w:p>
    <w:p w:rsidR="00830152" w:rsidRPr="00830152" w:rsidRDefault="00830152" w:rsidP="00830152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Deux nouvelles familles viennent de s’installer dans la région et côtoient l’église de Marolles : Les Claude et les </w:t>
      </w:r>
      <w:proofErr w:type="spellStart"/>
      <w:r>
        <w:rPr>
          <w:sz w:val="24"/>
          <w:szCs w:val="24"/>
        </w:rPr>
        <w:t>Kelembho</w:t>
      </w:r>
      <w:proofErr w:type="spellEnd"/>
      <w:r>
        <w:rPr>
          <w:sz w:val="24"/>
          <w:szCs w:val="24"/>
        </w:rPr>
        <w:t>. Merci Seigneur !!!</w:t>
      </w:r>
    </w:p>
    <w:p w:rsidR="006353F7" w:rsidRPr="00830152" w:rsidRDefault="00830152" w:rsidP="00830152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Nous constatons aussi que le Seigneur fait du bien à ceux qui se confient en Lui : Un couple (les Henri) a fait la démarche de mettre sa vie en règle, </w:t>
      </w:r>
      <w:r w:rsidR="00600DBF">
        <w:rPr>
          <w:sz w:val="24"/>
          <w:szCs w:val="24"/>
        </w:rPr>
        <w:t>d’accepter</w:t>
      </w:r>
      <w:r w:rsidR="00AA6220">
        <w:rPr>
          <w:sz w:val="24"/>
          <w:szCs w:val="24"/>
        </w:rPr>
        <w:t xml:space="preserve"> Jésus, de passer par les eaux du baptême, de marcher avec le Seigneur et…Une bénédiction est tombé</w:t>
      </w:r>
      <w:r w:rsidR="00600DBF">
        <w:rPr>
          <w:sz w:val="24"/>
          <w:szCs w:val="24"/>
        </w:rPr>
        <w:t>e ; Yohan, l’époux qui cherchait</w:t>
      </w:r>
      <w:r w:rsidR="00AA6220">
        <w:rPr>
          <w:sz w:val="24"/>
          <w:szCs w:val="24"/>
        </w:rPr>
        <w:t xml:space="preserve"> un travail plus proche de chez lui, vient de trouver un travail à quelques minutes de chez lui… Fini</w:t>
      </w:r>
      <w:r w:rsidR="00600DBF">
        <w:rPr>
          <w:sz w:val="24"/>
          <w:szCs w:val="24"/>
        </w:rPr>
        <w:t>es</w:t>
      </w:r>
      <w:r w:rsidR="00AA6220">
        <w:rPr>
          <w:sz w:val="24"/>
          <w:szCs w:val="24"/>
        </w:rPr>
        <w:t xml:space="preserve"> les longues heures dans les transports !!!  </w:t>
      </w:r>
      <w:r>
        <w:rPr>
          <w:sz w:val="24"/>
          <w:szCs w:val="24"/>
        </w:rPr>
        <w:t xml:space="preserve">   </w:t>
      </w:r>
      <w:r w:rsidR="006353F7" w:rsidRPr="00830152">
        <w:rPr>
          <w:i/>
          <w:sz w:val="24"/>
          <w:szCs w:val="24"/>
        </w:rPr>
        <w:t xml:space="preserve">  </w:t>
      </w:r>
    </w:p>
    <w:p w:rsidR="000477AB" w:rsidRDefault="000477AB" w:rsidP="000477AB"/>
    <w:p w:rsidR="00AA6220" w:rsidRDefault="00AA6220" w:rsidP="00AA6220">
      <w:pPr>
        <w:pStyle w:val="Sansinterligne"/>
        <w:jc w:val="center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>Nicolas et Gabrielle Bianco, ministère en France</w:t>
      </w:r>
    </w:p>
    <w:p w:rsidR="00AA6220" w:rsidRDefault="00AA6220" w:rsidP="00AA6220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A6220" w:rsidRDefault="00AA6220" w:rsidP="00AA6220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A6220" w:rsidRDefault="00AA6220" w:rsidP="00AA6220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Pour tous dons éventuels,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</w:rPr>
        <w:t>contactez :</w:t>
      </w:r>
    </w:p>
    <w:p w:rsidR="00AA6220" w:rsidRDefault="00AA6220" w:rsidP="00AA6220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i/>
          <w:iCs/>
        </w:rPr>
        <w:t>« AMEBI »</w:t>
      </w:r>
      <w:r>
        <w:rPr>
          <w:rFonts w:ascii="Bookman Old Style" w:hAnsi="Bookman Old Style"/>
        </w:rPr>
        <w:t>: 430, rue Henri Sainte-Claire Deville 83 100 TOULON (France)</w:t>
      </w:r>
    </w:p>
    <w:p w:rsidR="00AA6220" w:rsidRDefault="00AA6220" w:rsidP="00AA6220">
      <w:pPr>
        <w:pStyle w:val="Sansinterligne"/>
        <w:rPr>
          <w:rFonts w:ascii="Bookman Old Style" w:hAnsi="Bookman Old Style"/>
        </w:rPr>
      </w:pPr>
    </w:p>
    <w:p w:rsidR="00AA6220" w:rsidRDefault="00AA6220" w:rsidP="00AA6220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3A22921" wp14:editId="7F10782E">
            <wp:simplePos x="0" y="0"/>
            <wp:positionH relativeFrom="column">
              <wp:posOffset>84455</wp:posOffset>
            </wp:positionH>
            <wp:positionV relativeFrom="paragraph">
              <wp:posOffset>81280</wp:posOffset>
            </wp:positionV>
            <wp:extent cx="781685" cy="1028700"/>
            <wp:effectExtent l="0" t="0" r="0" b="0"/>
            <wp:wrapNone/>
            <wp:docPr id="3" name="Image 3" descr="j0298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j02988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91440" distB="137160" distL="114300" distR="114300" simplePos="0" relativeHeight="251666432" behindDoc="1" locked="0" layoutInCell="0" allowOverlap="1" wp14:anchorId="35DF6875" wp14:editId="56B731F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751070" cy="1303020"/>
                <wp:effectExtent l="1104900" t="190500" r="2159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772400" cy="130302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220" w:rsidRDefault="00AA6220" w:rsidP="00AA6220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A6220" w:rsidRDefault="00AA6220" w:rsidP="00AA6220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A6220" w:rsidRDefault="00AA6220" w:rsidP="00AA6220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0;margin-top:0;width:374.1pt;height:102.6pt;flip:x;z-index:-251650048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ekewIAADkFAAAOAAAAZHJzL2Uyb0RvYy54bWysVNuO0zAQfUfiHyy/01xatmzVdLXqiou0&#10;wGoL4tl1xo2FYxvbbVq+nrGTZllYhIR4sTzxnDO3k1leHVtFDuC8NLqixSSnBDQ3tdS7in7+9PrF&#10;K0p8YLpmymio6Ak8vVo9f7bs7AJK0xhVgyNIov2isxVtQrCLLPO8gZb5ibGg8VEY17KApttltWMd&#10;srcqK/P8IuuMq60zHLzHrzf9I10lfiGAh49CeAhEVRRzC+l06dzGM1st2WLnmG0kH9Jg/5BFy6TG&#10;oCPVDQuM7J38jaqV3BlvRJhw02ZGCMkh1YDVFPkv1WwaZiHVgs3xdmyT/3+0/MPhzhFZV7SkRLMW&#10;R3SPTWN6p4CUsT2d9Qv02tg7Fwv09tbwr55os27QC66dM10DrMakiuifPQJEwyOUbLv3pkZ2tg8m&#10;deooXEuEkvZtBEZq7AY5ptGcxtHAMRCOH+fzeTnLcYIc34ppPs3LNLyMLSJRhFvnwxswLYmXijos&#10;I9Gyw60PMbEHl+gOSR34lELvA7hNU3eklhFcFMV0fonhaoliQQNjx+jOhC8yNGkwMceITVqFtXLk&#10;wFBljHPQ4SK1Ams6E6f4j2JiaUNi5yb1zfbhpCASK30PAmeD5fcNejLSdIiUvCNMSKVG4PTPKZ6B&#10;g3+E9vmN4PLv4BGRIhsdRnArtXFPEajQ6wQz7f0HzQx1x2aE4/Y4iHJQ4NbUJ1QR9j8JBDcOXhrj&#10;vlPS4d9bUf9tzxxQot5pVOLs5Ry3A/7vybosZrM4vGTgYIsLtLbJwgvTHIkqGs7XdegXxN46uWui&#10;GlIZ2lyjdoVMWopZ9jkN2eP/mUY87JK4AH62k9fDxlv9AAAA//8DAFBLAwQUAAYACAAAACEAcx5P&#10;u9sAAAAFAQAADwAAAGRycy9kb3ducmV2LnhtbEyPQUvDQBCF74L/YZlCb3bTYHSJ2RRJEQqCYKp4&#10;3WbHJJidDdlpm/57Vy96GXi8x3vfFJvZDeKEU+g9aVivEhBIjbc9tRre9k83CkRgQ9YMnlDDBQNs&#10;yuurwuTWn+kVTzW3IpZQyI2GjnnMpQxNh86ElR+RovfpJ2c4yqmVdjLnWO4GmSbJnXSmp7jQmRGr&#10;Dpuv+ug01B/st1JtVYXPvL+8V9lOvWRaLxfz4wMIxpn/wvCDH9GhjEwHfyQbxKAhPsK/N3r3tyoF&#10;cdCQJlkKsizkf/ryGwAA//8DAFBLAQItABQABgAIAAAAIQC2gziS/gAAAOEBAAATAAAAAAAAAAAA&#10;AAAAAAAAAABbQ29udGVudF9UeXBlc10ueG1sUEsBAi0AFAAGAAgAAAAhADj9If/WAAAAlAEAAAsA&#10;AAAAAAAAAAAAAAAALwEAAF9yZWxzLy5yZWxzUEsBAi0AFAAGAAgAAAAhAPydd6R7AgAAOQUAAA4A&#10;AAAAAAAAAAAAAAAALgIAAGRycy9lMm9Eb2MueG1sUEsBAi0AFAAGAAgAAAAhAHMeT7vbAAAABQEA&#10;AA8AAAAAAAAAAAAAAAAA1QQAAGRycy9kb3ducmV2LnhtbFBLBQYAAAAABAAEAPMAAADdBQAAAAA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inset="36pt,7.2pt,10.8pt,0">
                  <w:txbxContent>
                    <w:p w:rsidR="00AA6220" w:rsidRDefault="00AA6220" w:rsidP="00AA6220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A6220" w:rsidRDefault="00AA6220" w:rsidP="00AA6220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A6220" w:rsidRDefault="00AA6220" w:rsidP="00AA6220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A6220" w:rsidRDefault="00AA6220" w:rsidP="00AA6220">
      <w:pPr>
        <w:jc w:val="center"/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D057673" wp14:editId="659DF4D0">
            <wp:simplePos x="0" y="0"/>
            <wp:positionH relativeFrom="column">
              <wp:posOffset>5828030</wp:posOffset>
            </wp:positionH>
            <wp:positionV relativeFrom="paragraph">
              <wp:posOffset>27940</wp:posOffset>
            </wp:positionV>
            <wp:extent cx="1272540" cy="1135380"/>
            <wp:effectExtent l="0" t="0" r="381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4"/>
          <w:szCs w:val="24"/>
        </w:rPr>
        <w:t>Mr et  Mme Bianco Nicolas</w:t>
      </w:r>
    </w:p>
    <w:p w:rsidR="00AA6220" w:rsidRDefault="00AA6220" w:rsidP="00AA622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27, rue de la Libération</w:t>
      </w:r>
    </w:p>
    <w:p w:rsidR="00AA6220" w:rsidRDefault="00AA6220" w:rsidP="00AA622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77 130 La Grande Paroisse</w:t>
      </w:r>
    </w:p>
    <w:p w:rsidR="00AA6220" w:rsidRDefault="00AA6220" w:rsidP="00AA622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sym w:font="Wingdings" w:char="F028"/>
      </w:r>
      <w:r>
        <w:rPr>
          <w:b/>
          <w:bCs/>
          <w:i/>
          <w:iCs/>
          <w:sz w:val="24"/>
          <w:szCs w:val="24"/>
        </w:rPr>
        <w:t xml:space="preserve"> 01.64.23.33.01</w:t>
      </w:r>
    </w:p>
    <w:p w:rsidR="00AA6220" w:rsidRDefault="00AA6220" w:rsidP="00AA622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Email : </w:t>
      </w:r>
      <w:hyperlink r:id="rId10" w:history="1">
        <w:r>
          <w:rPr>
            <w:rStyle w:val="Lienhypertexte"/>
            <w:i/>
            <w:iCs/>
            <w:sz w:val="24"/>
            <w:szCs w:val="24"/>
          </w:rPr>
          <w:t>nikos.frere@wanadoo.fr</w:t>
        </w:r>
      </w:hyperlink>
    </w:p>
    <w:p w:rsidR="00AA6220" w:rsidRDefault="00AA6220" w:rsidP="00AA6220"/>
    <w:p w:rsidR="00AA6220" w:rsidRDefault="00AA6220" w:rsidP="00AA6220">
      <w:pPr>
        <w:pStyle w:val="Sansinterligne"/>
        <w:rPr>
          <w:rFonts w:ascii="Freestyle Script" w:hAnsi="Freestyle Script"/>
          <w:sz w:val="32"/>
          <w:szCs w:val="32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5C3FF" wp14:editId="78FD182D">
                <wp:simplePos x="0" y="0"/>
                <wp:positionH relativeFrom="column">
                  <wp:posOffset>1713230</wp:posOffset>
                </wp:positionH>
                <wp:positionV relativeFrom="paragraph">
                  <wp:posOffset>215900</wp:posOffset>
                </wp:positionV>
                <wp:extent cx="4183380" cy="472440"/>
                <wp:effectExtent l="0" t="0" r="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6220" w:rsidRDefault="00AA6220" w:rsidP="00AA6220">
                            <w:pPr>
                              <w:pStyle w:val="Sansinterligne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news « Bianco » - Ministry in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9" type="#_x0000_t202" style="position:absolute;margin-left:134.9pt;margin-top:17pt;width:329.4pt;height: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YY0QIAAMoFAAAOAAAAZHJzL2Uyb0RvYy54bWysVE1v2zAMvQ/YfxB0X52vNplRp8haZBjQ&#10;L6wdCuymyHIsQBY1iUnc/fpRspNmbU/DclAokqb4+J50ftE2hm2VDxpswYcnA86UlVBquy74j8fl&#10;pxlnAYUthQGrCv6sAr+Yf/xwvnO5GkENplSeUREb8p0reI3o8iwLslaNCCfglKVgBb4RSFu/zkov&#10;dlS9MdloMDjLduBL50GqEMh71QX5PNWvKiXxrqqCQmYKTr1hWn1aV3HN5uciX3vhai37NsQ/dNEI&#10;benQQ6krgYJtvH5TqtHSQ4AKTyQ0GVSVliphIDTDwSs0D7VwKmGh4QR3GFP4f2Xl7fbeM10WfMqZ&#10;FQ1R9JOIYqViqFpUbBpHtHMhp8wHR7nYfoGWqN77Azkj8rbyTfwnTIziNOznw4CpEpPknAxn4/GM&#10;QpJik+loMkkMZC9fOx/wq4KGRaPgnghMcxXb64DUCaXuU+JhFpbamESisX85KLHzqKSC/usIpGs4&#10;Wtiu2oR9vAezgvKZMHrohBKcXGpq5FoEvBeelEG9k9rxjpbKwK7g0Fuc1eB/v+eP+UQYRTnbkdIK&#10;Hn5thFecmW+WqPw8jGNgmDaT0+mINv44sjqO2E1zCSTmId0rJ5MZ89HszcpD80SXYhFPpZCwks4u&#10;OO7NS+z0T5dKqsUiJZEYncBr++BkLB0nGcf82D4J73ouoh5uYa9Jkb+ipMvtOFhsECod+RJ5kMqq&#10;cRlNSfryoi8HHmvob97Sg8XuLhq9rvG7XjOv6QVZ0UpbgIazUicUnQiOqgY3LpmkArDxTwU/G58S&#10;6tj9jUDltaBhOUMEaplwrdRWmUdG1I0G4zjr+mDFjwou7Nqorpm+6qVJCk+PkqIN28aiQhIy7IaF&#10;2mLnHQ7ir/s81ILuUUo+dtcbdQPlW38Q+I6fhHw4OOn/uKkYJPjkj3ru1Ntv6MFI6f2I44t0vE9Z&#10;L0/w/A8AAAD//wMAUEsDBBQABgAIAAAAIQDsqWy33gAAAAoBAAAPAAAAZHJzL2Rvd25yZXYueG1s&#10;TI/LTsMwEEX3SPyDNUjsqE0IUZLGqRCILYjykLpz42kSEY+j2G3C3zOs6HI0R/eeW20WN4gTTqH3&#10;pOF2pUAgNd721Gr4eH++yUGEaMiawRNq+MEAm/ryojKl9TO94WkbW8EhFEqjoYtxLKUMTYfOhJUf&#10;kfh38JMzkc+plXYyM4e7QSZKZdKZnrihMyM+dth8b49Ow+fLYfeVqtf2yd2Ps1+UJFdIra+vloc1&#10;iIhL/IfhT5/VoWanvT+SDWLQkGQFq0cNdylvYqBI8gzEnkmVpyDrSp5PqH8BAAD//wMAUEsBAi0A&#10;FAAGAAgAAAAhALaDOJL+AAAA4QEAABMAAAAAAAAAAAAAAAAAAAAAAFtDb250ZW50X1R5cGVzXS54&#10;bWxQSwECLQAUAAYACAAAACEAOP0h/9YAAACUAQAACwAAAAAAAAAAAAAAAAAvAQAAX3JlbHMvLnJl&#10;bHNQSwECLQAUAAYACAAAACEA4aDWGNECAADKBQAADgAAAAAAAAAAAAAAAAAuAgAAZHJzL2Uyb0Rv&#10;Yy54bWxQSwECLQAUAAYACAAAACEA7Klst94AAAAKAQAADwAAAAAAAAAAAAAAAAArBQAAZHJzL2Rv&#10;d25yZXYueG1sUEsFBgAAAAAEAAQA8wAAADYGAAAAAA==&#10;" filled="f" stroked="f">
                <v:textbox>
                  <w:txbxContent>
                    <w:p w:rsidR="00AA6220" w:rsidRDefault="00AA6220" w:rsidP="00AA6220">
                      <w:pPr>
                        <w:pStyle w:val="Sansinterligne"/>
                        <w:jc w:val="center"/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news « Bianco » - Ministry in 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eestyle Script" w:hAnsi="Freestyle Script"/>
          <w:sz w:val="32"/>
          <w:szCs w:val="32"/>
          <w:lang w:val="en-US"/>
        </w:rPr>
        <w:t>To live from Christ,</w:t>
      </w:r>
    </w:p>
    <w:p w:rsidR="00AA6220" w:rsidRDefault="00AA6220" w:rsidP="00AA6220">
      <w:pPr>
        <w:pStyle w:val="Sansinterligne"/>
        <w:rPr>
          <w:rFonts w:ascii="Freestyle Script" w:hAnsi="Freestyle Script"/>
          <w:sz w:val="32"/>
          <w:szCs w:val="32"/>
          <w:lang w:val="en-US"/>
        </w:rPr>
      </w:pPr>
      <w:r>
        <w:rPr>
          <w:rFonts w:ascii="Freestyle Script" w:hAnsi="Freestyle Script"/>
          <w:sz w:val="32"/>
          <w:szCs w:val="32"/>
          <w:lang w:val="en-US"/>
        </w:rPr>
        <w:t xml:space="preserve">     Is action! </w:t>
      </w:r>
    </w:p>
    <w:p w:rsidR="00AA6220" w:rsidRPr="00F20C94" w:rsidRDefault="00AA6220" w:rsidP="00AA6220">
      <w:pPr>
        <w:pStyle w:val="Sansinterligne"/>
        <w:rPr>
          <w:lang w:val="en-US"/>
        </w:rPr>
      </w:pPr>
    </w:p>
    <w:p w:rsidR="000477AB" w:rsidRPr="00AA6220" w:rsidRDefault="000477AB" w:rsidP="000477AB">
      <w:pPr>
        <w:rPr>
          <w:lang w:val="en-US"/>
        </w:rPr>
      </w:pPr>
    </w:p>
    <w:p w:rsidR="000477AB" w:rsidRPr="00AA6220" w:rsidRDefault="000477AB" w:rsidP="000477AB">
      <w:pPr>
        <w:rPr>
          <w:lang w:val="en-US"/>
        </w:rPr>
      </w:pPr>
    </w:p>
    <w:p w:rsidR="00D316BD" w:rsidRPr="00AA6220" w:rsidRDefault="00D316BD" w:rsidP="00D316BD">
      <w:pPr>
        <w:rPr>
          <w:lang w:val="en-US"/>
        </w:rPr>
      </w:pPr>
    </w:p>
    <w:p w:rsidR="00603C39" w:rsidRPr="00AA6220" w:rsidRDefault="00603C39">
      <w:pPr>
        <w:rPr>
          <w:lang w:val="en-US"/>
        </w:rPr>
      </w:pPr>
    </w:p>
    <w:sectPr w:rsidR="00603C39" w:rsidRPr="00AA6220" w:rsidSect="00B54BBA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56A0"/>
    <w:multiLevelType w:val="hybridMultilevel"/>
    <w:tmpl w:val="84FE9E5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BA"/>
    <w:rsid w:val="00001263"/>
    <w:rsid w:val="000221F4"/>
    <w:rsid w:val="000477AB"/>
    <w:rsid w:val="00047979"/>
    <w:rsid w:val="000508D3"/>
    <w:rsid w:val="000712FB"/>
    <w:rsid w:val="000A34F9"/>
    <w:rsid w:val="000C629D"/>
    <w:rsid w:val="000E6319"/>
    <w:rsid w:val="00113EC8"/>
    <w:rsid w:val="00114A34"/>
    <w:rsid w:val="00132C63"/>
    <w:rsid w:val="001330D4"/>
    <w:rsid w:val="00162370"/>
    <w:rsid w:val="00162566"/>
    <w:rsid w:val="00163397"/>
    <w:rsid w:val="001973C5"/>
    <w:rsid w:val="001E0F4F"/>
    <w:rsid w:val="001F5F84"/>
    <w:rsid w:val="0021103C"/>
    <w:rsid w:val="00287B6B"/>
    <w:rsid w:val="002935C2"/>
    <w:rsid w:val="00313162"/>
    <w:rsid w:val="003E63A4"/>
    <w:rsid w:val="00401A5C"/>
    <w:rsid w:val="00440EA1"/>
    <w:rsid w:val="00464E6E"/>
    <w:rsid w:val="00471833"/>
    <w:rsid w:val="0048404C"/>
    <w:rsid w:val="004C0195"/>
    <w:rsid w:val="004E0B61"/>
    <w:rsid w:val="004E43F8"/>
    <w:rsid w:val="004F5C9D"/>
    <w:rsid w:val="00522AED"/>
    <w:rsid w:val="0052419F"/>
    <w:rsid w:val="00540805"/>
    <w:rsid w:val="005536FC"/>
    <w:rsid w:val="005B48CD"/>
    <w:rsid w:val="005F1F04"/>
    <w:rsid w:val="005F462F"/>
    <w:rsid w:val="00600DBF"/>
    <w:rsid w:val="00603C39"/>
    <w:rsid w:val="006110BB"/>
    <w:rsid w:val="006353F7"/>
    <w:rsid w:val="0064396A"/>
    <w:rsid w:val="00643CC8"/>
    <w:rsid w:val="0064707F"/>
    <w:rsid w:val="006D147C"/>
    <w:rsid w:val="006D77FF"/>
    <w:rsid w:val="006E635C"/>
    <w:rsid w:val="006F7BA5"/>
    <w:rsid w:val="00726818"/>
    <w:rsid w:val="007457A7"/>
    <w:rsid w:val="00750A65"/>
    <w:rsid w:val="007628AB"/>
    <w:rsid w:val="00766CA3"/>
    <w:rsid w:val="007B02A4"/>
    <w:rsid w:val="007B3A4D"/>
    <w:rsid w:val="007E66FF"/>
    <w:rsid w:val="007F0B8C"/>
    <w:rsid w:val="00812181"/>
    <w:rsid w:val="00830152"/>
    <w:rsid w:val="00837C19"/>
    <w:rsid w:val="00851A8B"/>
    <w:rsid w:val="008559FE"/>
    <w:rsid w:val="00877D5E"/>
    <w:rsid w:val="008909E8"/>
    <w:rsid w:val="008E4E81"/>
    <w:rsid w:val="009117EC"/>
    <w:rsid w:val="0092653B"/>
    <w:rsid w:val="009552E0"/>
    <w:rsid w:val="009A0F14"/>
    <w:rsid w:val="009D0577"/>
    <w:rsid w:val="00A01531"/>
    <w:rsid w:val="00A85FF1"/>
    <w:rsid w:val="00A900A2"/>
    <w:rsid w:val="00A97E2B"/>
    <w:rsid w:val="00AA1E83"/>
    <w:rsid w:val="00AA6220"/>
    <w:rsid w:val="00AA7D2E"/>
    <w:rsid w:val="00B22608"/>
    <w:rsid w:val="00B54BBA"/>
    <w:rsid w:val="00B97E0A"/>
    <w:rsid w:val="00BE6F38"/>
    <w:rsid w:val="00C107D1"/>
    <w:rsid w:val="00C10A28"/>
    <w:rsid w:val="00C325A0"/>
    <w:rsid w:val="00C43CC8"/>
    <w:rsid w:val="00CB43F9"/>
    <w:rsid w:val="00CE56FD"/>
    <w:rsid w:val="00CF5C80"/>
    <w:rsid w:val="00D048AF"/>
    <w:rsid w:val="00D26BFF"/>
    <w:rsid w:val="00D316BD"/>
    <w:rsid w:val="00D60FF6"/>
    <w:rsid w:val="00D620EE"/>
    <w:rsid w:val="00D972D1"/>
    <w:rsid w:val="00E03EE8"/>
    <w:rsid w:val="00E466D5"/>
    <w:rsid w:val="00E65062"/>
    <w:rsid w:val="00E7419D"/>
    <w:rsid w:val="00E95259"/>
    <w:rsid w:val="00E9671E"/>
    <w:rsid w:val="00EC61ED"/>
    <w:rsid w:val="00EF4BE7"/>
    <w:rsid w:val="00F47AEF"/>
    <w:rsid w:val="00F658B2"/>
    <w:rsid w:val="00F937F3"/>
    <w:rsid w:val="00FB200D"/>
    <w:rsid w:val="00FC687B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4BBA"/>
    <w:rPr>
      <w:color w:val="0000FF"/>
      <w:u w:val="single"/>
    </w:rPr>
  </w:style>
  <w:style w:type="paragraph" w:styleId="Sansinterligne">
    <w:name w:val="No Spacing"/>
    <w:uiPriority w:val="1"/>
    <w:qFormat/>
    <w:rsid w:val="00B54BB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4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A3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E6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4BBA"/>
    <w:rPr>
      <w:color w:val="0000FF"/>
      <w:u w:val="single"/>
    </w:rPr>
  </w:style>
  <w:style w:type="paragraph" w:styleId="Sansinterligne">
    <w:name w:val="No Spacing"/>
    <w:uiPriority w:val="1"/>
    <w:qFormat/>
    <w:rsid w:val="00B54BB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4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A3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E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s.frere@wanadoo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kos.frere@wanad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2017-12-28T08:49:00Z</cp:lastPrinted>
  <dcterms:created xsi:type="dcterms:W3CDTF">2017-12-18T09:40:00Z</dcterms:created>
  <dcterms:modified xsi:type="dcterms:W3CDTF">2017-12-28T08:51:00Z</dcterms:modified>
</cp:coreProperties>
</file>