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C8" w:rsidRDefault="001C1EC8" w:rsidP="001C1EC8">
      <w:pPr>
        <w:pStyle w:val="Sansinterligne"/>
      </w:pPr>
      <w:r>
        <w:rPr>
          <w:noProof/>
          <w:lang w:eastAsia="fr-FR"/>
        </w:rPr>
        <w:drawing>
          <wp:anchor distT="0" distB="0" distL="114300" distR="114300" simplePos="0" relativeHeight="251659264" behindDoc="0" locked="0" layoutInCell="1" allowOverlap="1" wp14:anchorId="6D893574" wp14:editId="43D4886F">
            <wp:simplePos x="0" y="0"/>
            <wp:positionH relativeFrom="column">
              <wp:posOffset>84455</wp:posOffset>
            </wp:positionH>
            <wp:positionV relativeFrom="paragraph">
              <wp:posOffset>81280</wp:posOffset>
            </wp:positionV>
            <wp:extent cx="781685" cy="1028700"/>
            <wp:effectExtent l="0" t="0" r="0" b="0"/>
            <wp:wrapNone/>
            <wp:docPr id="9" name="Image 9" descr="j0298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j02988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685"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91440" distB="137160" distL="114300" distR="114300" simplePos="0" relativeHeight="251660288" behindDoc="1" locked="0" layoutInCell="0" allowOverlap="1" wp14:anchorId="4B82EB0E" wp14:editId="78806507">
                <wp:simplePos x="0" y="0"/>
                <wp:positionH relativeFrom="page">
                  <wp:align>left</wp:align>
                </wp:positionH>
                <wp:positionV relativeFrom="page">
                  <wp:align>top</wp:align>
                </wp:positionV>
                <wp:extent cx="4751070" cy="1303020"/>
                <wp:effectExtent l="1104900" t="190500" r="21590" b="1143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72400" cy="1303020"/>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rsidR="001C1EC8" w:rsidRDefault="001C1EC8" w:rsidP="001C1EC8">
                            <w:pPr>
                              <w:rPr>
                                <w:rFonts w:asciiTheme="majorHAnsi" w:eastAsiaTheme="majorEastAsia" w:hAnsiTheme="majorHAnsi" w:cstheme="majorBidi"/>
                                <w:i/>
                                <w:iCs/>
                                <w:color w:val="FFFFFF" w:themeColor="background1"/>
                                <w:sz w:val="36"/>
                                <w:szCs w:val="36"/>
                              </w:rPr>
                            </w:pPr>
                          </w:p>
                          <w:p w:rsidR="001C1EC8" w:rsidRDefault="001C1EC8" w:rsidP="001C1EC8">
                            <w:pPr>
                              <w:rPr>
                                <w:rFonts w:asciiTheme="majorHAnsi" w:eastAsiaTheme="majorEastAsia" w:hAnsiTheme="majorHAnsi" w:cstheme="majorBidi"/>
                                <w:i/>
                                <w:iCs/>
                                <w:color w:val="FFFFFF" w:themeColor="background1"/>
                                <w:sz w:val="36"/>
                                <w:szCs w:val="36"/>
                              </w:rPr>
                            </w:pPr>
                          </w:p>
                          <w:p w:rsidR="001C1EC8" w:rsidRDefault="001C1EC8" w:rsidP="001C1EC8">
                            <w:pPr>
                              <w:rPr>
                                <w:rFonts w:asciiTheme="majorHAnsi" w:eastAsiaTheme="majorEastAsia" w:hAnsiTheme="majorHAnsi" w:cstheme="majorBidi"/>
                                <w:i/>
                                <w:iCs/>
                                <w:color w:val="FFFFFF" w:themeColor="background1"/>
                                <w:sz w:val="36"/>
                                <w:szCs w:val="36"/>
                              </w:rPr>
                            </w:pPr>
                          </w:p>
                        </w:txbxContent>
                      </wps:txbx>
                      <wps:bodyPr rot="0" vert="horz" wrap="square" lIns="457200" tIns="91440" rIns="13716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298" o:spid="_x0000_s1026" style="position:absolute;margin-left:0;margin-top:0;width:374.1pt;height:102.6pt;flip:x;z-index:-251656192;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XkfAIAADYFAAAOAAAAZHJzL2Uyb0RvYy54bWysVNuO0zAQfUfiHyy/0yRtaWnVdLXqiou0&#10;wGoL4tl1xo2FYxvbbVq+nrGTZllYhIR4sTz2nDNnLvbq6tQocgTnpdElLUY5JaC5qaTel/Tzp9cv&#10;XlHiA9MVU0ZDSc/g6dX6+bNVa5cwNrVRFTiCJNovW1vSOgS7zDLPa2iYHxkLGi+FcQ0LaLp9VjnW&#10;InujsnGez7LWuMo6w8F7PL3pLuk68QsBPHwUwkMgqqSoLaTVpXUX12y9Ysu9Y7aWvJfB/kFFw6TG&#10;oAPVDQuMHJz8jaqR3BlvRBhx02RGCMkh5YDZFPkv2WxrZiHlgsXxdiiT/3+0/MPxzhFZlXS8wFZp&#10;1mCT7rFsTO8VkHiIJWqtX6Ln1t65mKS3t4Z/9USbTY1+cO2caWtgFQoron/2CBANj1Cya9+bCvnZ&#10;IZhUrZNwDRFK2rcRGKmxIuSU2nMe2gOnQDgezufz8TTHLnK8Kyb5JB+nBmZsGYki3Dof3oBpSNyU&#10;1GEiiZYdb32Iwh5cojukCcGrFPoQwG3rqiWVjOCiKCbzBYarJA4MGhg7RncmfJGhTs2JGiM2zSts&#10;lCNHhpPGOAcdZqkUmNOFOMV/FBNT64VditQV24ezgkis9D0I7A+m3xXoyUiTPlLyjjAhlRqAkz9L&#10;vAB7/wjt9A3g8d/BAyJFNjoM4EZq454iUKGbE1Ta+fcz0+cdixFOu1M/ejtTnXF8sPBpMvC7wU1t&#10;3HdKWny6JfXfDswBJeqdxhGcvpzj14CPPVmLYjqNXUsGdrSYobVLFm6Y5khU0nDZbkL3Oxysk/s6&#10;jkHSr801Dq2QaYiivE5TLxsfZ+pt/5HE1/+znbwevrv1DwAAAP//AwBQSwMEFAAGAAgAAAAhAHMe&#10;T7vbAAAABQEAAA8AAABkcnMvZG93bnJldi54bWxMj0FLw0AQhe+C/2GZQm9202B0idkUSREKgmCq&#10;eN1mxySYnQ3ZaZv+e1cvehl4vMd73xSb2Q3ihFPoPWlYrxIQSI23PbUa3vZPNwpEYEPWDJ5QwwUD&#10;bMrrq8Lk1p/pFU81tyKWUMiNho55zKUMTYfOhJUfkaL36SdnOMqplXYy51juBpkmyZ10pqe40JkR&#10;qw6br/roNNQf7LdSbVWFz7y/vFfZTr1kWi8X8+MDCMaZ/8Lwgx/RoYxMB38kG8SgIT7Cvzd697cq&#10;BXHQkCZZCrIs5H/68hsAAP//AwBQSwECLQAUAAYACAAAACEAtoM4kv4AAADhAQAAEwAAAAAAAAAA&#10;AAAAAAAAAAAAW0NvbnRlbnRfVHlwZXNdLnhtbFBLAQItABQABgAIAAAAIQA4/SH/1gAAAJQBAAAL&#10;AAAAAAAAAAAAAAAAAC8BAABfcmVscy8ucmVsc1BLAQItABQABgAIAAAAIQD2XnXkfAIAADYFAAAO&#10;AAAAAAAAAAAAAAAAAC4CAABkcnMvZTJvRG9jLnhtbFBLAQItABQABgAIAAAAIQBzHk+72wAAAAUB&#10;AAAPAAAAAAAAAAAAAAAAANYEAABkcnMvZG93bnJldi54bWxQSwUGAAAAAAQABADzAAAA3gUAAAAA&#10;" o:allowincell="f" fillcolor="#506329 [1638]" strokecolor="#94b64e [3046]">
                <v:fill color2="#93b64c [3014]" rotate="t" angle="180" colors="0 #769535;52429f #9bc348;1 #9cc746" focus="100%" type="gradient">
                  <o:fill v:ext="view" type="gradientUnscaled"/>
                </v:fill>
                <v:shadow on="t" color="#f79646 [3209]" origin=",.5" offset="-30.55769mm,-4.83986mm"/>
                <v:textbox inset="36pt,7.2pt,10.8pt,0">
                  <w:txbxContent>
                    <w:p w:rsidR="001C1EC8" w:rsidRDefault="001C1EC8" w:rsidP="001C1EC8">
                      <w:pPr>
                        <w:rPr>
                          <w:rFonts w:asciiTheme="majorHAnsi" w:eastAsiaTheme="majorEastAsia" w:hAnsiTheme="majorHAnsi" w:cstheme="majorBidi"/>
                          <w:i/>
                          <w:iCs/>
                          <w:color w:val="FFFFFF" w:themeColor="background1"/>
                          <w:sz w:val="36"/>
                          <w:szCs w:val="36"/>
                        </w:rPr>
                      </w:pPr>
                    </w:p>
                    <w:p w:rsidR="001C1EC8" w:rsidRDefault="001C1EC8" w:rsidP="001C1EC8">
                      <w:pPr>
                        <w:rPr>
                          <w:rFonts w:asciiTheme="majorHAnsi" w:eastAsiaTheme="majorEastAsia" w:hAnsiTheme="majorHAnsi" w:cstheme="majorBidi"/>
                          <w:i/>
                          <w:iCs/>
                          <w:color w:val="FFFFFF" w:themeColor="background1"/>
                          <w:sz w:val="36"/>
                          <w:szCs w:val="36"/>
                        </w:rPr>
                      </w:pPr>
                    </w:p>
                    <w:p w:rsidR="001C1EC8" w:rsidRDefault="001C1EC8" w:rsidP="001C1EC8">
                      <w:pPr>
                        <w:rPr>
                          <w:rFonts w:asciiTheme="majorHAnsi" w:eastAsiaTheme="majorEastAsia" w:hAnsiTheme="majorHAnsi" w:cstheme="majorBidi"/>
                          <w:i/>
                          <w:iCs/>
                          <w:color w:val="FFFFFF" w:themeColor="background1"/>
                          <w:sz w:val="36"/>
                          <w:szCs w:val="36"/>
                        </w:rPr>
                      </w:pPr>
                    </w:p>
                  </w:txbxContent>
                </v:textbox>
                <w10:wrap anchorx="page" anchory="page"/>
              </v:rect>
            </w:pict>
          </mc:Fallback>
        </mc:AlternateContent>
      </w:r>
    </w:p>
    <w:p w:rsidR="001C1EC8" w:rsidRDefault="001C1EC8" w:rsidP="001C1EC8">
      <w:pPr>
        <w:jc w:val="center"/>
        <w:rPr>
          <w:b/>
          <w:bCs/>
          <w:i/>
          <w:iCs/>
          <w:sz w:val="24"/>
          <w:szCs w:val="24"/>
        </w:rPr>
      </w:pPr>
      <w:r>
        <w:rPr>
          <w:noProof/>
        </w:rPr>
        <w:drawing>
          <wp:anchor distT="0" distB="0" distL="114300" distR="114300" simplePos="0" relativeHeight="251661312" behindDoc="1" locked="0" layoutInCell="1" allowOverlap="1" wp14:anchorId="48075326" wp14:editId="5C0DC0E1">
            <wp:simplePos x="0" y="0"/>
            <wp:positionH relativeFrom="column">
              <wp:posOffset>5828030</wp:posOffset>
            </wp:positionH>
            <wp:positionV relativeFrom="paragraph">
              <wp:posOffset>27940</wp:posOffset>
            </wp:positionV>
            <wp:extent cx="1272540" cy="1135380"/>
            <wp:effectExtent l="0" t="0" r="3810" b="762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40" cy="1135380"/>
                    </a:xfrm>
                    <a:prstGeom prst="rect">
                      <a:avLst/>
                    </a:prstGeom>
                    <a:noFill/>
                  </pic:spPr>
                </pic:pic>
              </a:graphicData>
            </a:graphic>
            <wp14:sizeRelH relativeFrom="page">
              <wp14:pctWidth>0</wp14:pctWidth>
            </wp14:sizeRelH>
            <wp14:sizeRelV relativeFrom="page">
              <wp14:pctHeight>0</wp14:pctHeight>
            </wp14:sizeRelV>
          </wp:anchor>
        </w:drawing>
      </w:r>
      <w:r>
        <w:rPr>
          <w:b/>
          <w:bCs/>
          <w:i/>
          <w:iCs/>
          <w:sz w:val="24"/>
          <w:szCs w:val="24"/>
        </w:rPr>
        <w:t>Mr et  Mme Bianco Nicolas</w:t>
      </w:r>
    </w:p>
    <w:p w:rsidR="001C1EC8" w:rsidRDefault="001C1EC8" w:rsidP="001C1EC8">
      <w:pPr>
        <w:jc w:val="center"/>
        <w:rPr>
          <w:b/>
          <w:bCs/>
          <w:i/>
          <w:iCs/>
          <w:sz w:val="24"/>
          <w:szCs w:val="24"/>
        </w:rPr>
      </w:pPr>
      <w:r>
        <w:rPr>
          <w:b/>
          <w:bCs/>
          <w:i/>
          <w:iCs/>
          <w:sz w:val="24"/>
          <w:szCs w:val="24"/>
        </w:rPr>
        <w:t>27, rue de la Libération</w:t>
      </w:r>
    </w:p>
    <w:p w:rsidR="001C1EC8" w:rsidRDefault="001C1EC8" w:rsidP="001C1EC8">
      <w:pPr>
        <w:jc w:val="center"/>
        <w:rPr>
          <w:b/>
          <w:bCs/>
          <w:i/>
          <w:iCs/>
          <w:sz w:val="24"/>
          <w:szCs w:val="24"/>
        </w:rPr>
      </w:pPr>
      <w:r>
        <w:rPr>
          <w:b/>
          <w:bCs/>
          <w:i/>
          <w:iCs/>
          <w:sz w:val="24"/>
          <w:szCs w:val="24"/>
        </w:rPr>
        <w:t>77 130 La Grande Paroisse</w:t>
      </w:r>
    </w:p>
    <w:p w:rsidR="001C1EC8" w:rsidRDefault="001C1EC8" w:rsidP="001C1EC8">
      <w:pPr>
        <w:jc w:val="center"/>
        <w:rPr>
          <w:b/>
          <w:bCs/>
          <w:i/>
          <w:iCs/>
          <w:sz w:val="24"/>
          <w:szCs w:val="24"/>
        </w:rPr>
      </w:pPr>
      <w:r>
        <w:rPr>
          <w:b/>
          <w:bCs/>
          <w:i/>
          <w:iCs/>
          <w:sz w:val="24"/>
          <w:szCs w:val="24"/>
        </w:rPr>
        <w:sym w:font="Wingdings" w:char="F028"/>
      </w:r>
      <w:r>
        <w:rPr>
          <w:b/>
          <w:bCs/>
          <w:i/>
          <w:iCs/>
          <w:sz w:val="24"/>
          <w:szCs w:val="24"/>
        </w:rPr>
        <w:t xml:space="preserve"> 01.64.23.33.01</w:t>
      </w:r>
    </w:p>
    <w:p w:rsidR="001C1EC8" w:rsidRDefault="001C1EC8" w:rsidP="001C1EC8">
      <w:pPr>
        <w:jc w:val="center"/>
        <w:rPr>
          <w:b/>
          <w:bCs/>
          <w:i/>
          <w:iCs/>
          <w:sz w:val="24"/>
          <w:szCs w:val="24"/>
        </w:rPr>
      </w:pPr>
      <w:r>
        <w:rPr>
          <w:b/>
          <w:bCs/>
          <w:i/>
          <w:iCs/>
          <w:sz w:val="24"/>
          <w:szCs w:val="24"/>
        </w:rPr>
        <w:t xml:space="preserve">Email : </w:t>
      </w:r>
      <w:hyperlink r:id="rId8" w:history="1">
        <w:r>
          <w:rPr>
            <w:rStyle w:val="Lienhypertexte"/>
            <w:i/>
            <w:iCs/>
            <w:sz w:val="24"/>
            <w:szCs w:val="24"/>
          </w:rPr>
          <w:t>nikos.frere@wanadoo.fr</w:t>
        </w:r>
      </w:hyperlink>
    </w:p>
    <w:p w:rsidR="001C1EC8" w:rsidRDefault="001C1EC8" w:rsidP="001C1EC8"/>
    <w:p w:rsidR="001C1EC8" w:rsidRDefault="001C1EC8" w:rsidP="001C1EC8">
      <w:pPr>
        <w:pStyle w:val="Sansinterligne"/>
        <w:rPr>
          <w:rFonts w:ascii="Freestyle Script" w:hAnsi="Freestyle Script"/>
          <w:sz w:val="32"/>
          <w:szCs w:val="32"/>
        </w:rPr>
      </w:pPr>
      <w:r>
        <w:rPr>
          <w:noProof/>
          <w:lang w:eastAsia="fr-FR"/>
        </w:rPr>
        <mc:AlternateContent>
          <mc:Choice Requires="wps">
            <w:drawing>
              <wp:anchor distT="0" distB="0" distL="114300" distR="114300" simplePos="0" relativeHeight="251662336" behindDoc="0" locked="0" layoutInCell="1" allowOverlap="1" wp14:anchorId="45D94992" wp14:editId="3BE83EAE">
                <wp:simplePos x="0" y="0"/>
                <wp:positionH relativeFrom="column">
                  <wp:posOffset>1713230</wp:posOffset>
                </wp:positionH>
                <wp:positionV relativeFrom="paragraph">
                  <wp:posOffset>217170</wp:posOffset>
                </wp:positionV>
                <wp:extent cx="3573780" cy="472440"/>
                <wp:effectExtent l="0" t="0" r="0" b="3810"/>
                <wp:wrapNone/>
                <wp:docPr id="4" name="Zone de texte 4"/>
                <wp:cNvGraphicFramePr/>
                <a:graphic xmlns:a="http://schemas.openxmlformats.org/drawingml/2006/main">
                  <a:graphicData uri="http://schemas.microsoft.com/office/word/2010/wordprocessingShape">
                    <wps:wsp>
                      <wps:cNvSpPr txBox="1"/>
                      <wps:spPr>
                        <a:xfrm>
                          <a:off x="0" y="0"/>
                          <a:ext cx="3573780" cy="472440"/>
                        </a:xfrm>
                        <a:prstGeom prst="rect">
                          <a:avLst/>
                        </a:prstGeom>
                        <a:noFill/>
                        <a:ln>
                          <a:noFill/>
                        </a:ln>
                        <a:effectLst/>
                      </wps:spPr>
                      <wps:txbx>
                        <w:txbxContent>
                          <w:p w:rsidR="001C1EC8" w:rsidRDefault="001C1EC8" w:rsidP="001C1EC8">
                            <w:pPr>
                              <w:pStyle w:val="Sansinterligne"/>
                              <w:jc w:val="cente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nOUVELLEs DE la famille « Bianco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7" type="#_x0000_t202" style="position:absolute;margin-left:134.9pt;margin-top:17.1pt;width:281.4pt;height:3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4N0AIAAMoFAAAOAAAAZHJzL2Uyb0RvYy54bWysVE1v2zAMvQ/YfxB0X52vNp1Rp8haZBjQ&#10;L6wZCuymyHIsQBY1iUnc/fpRspNmbU/DclAokqb4+J50cdk2hm2VDxpswYcnA86UlVBquy74j+Xi&#10;0zlnAYUthQGrCv6sAr+cffxwsXO5GkENplSeUREb8p0reI3o8iwLslaNCCfglKVgBb4RSFu/zkov&#10;dlS9MdloMDjLduBL50GqEMh73QX5LNWvKiXxvqqCQmYKTr1hWn1aV3HNZhciX3vhai37NsQ/dNEI&#10;benQQ6lrgYJtvH5TqtHSQ4AKTyQ0GVSVliphIDTDwSs0j7VwKmGh4QR3GFP4f2Xl3fbBM10WfMKZ&#10;FQ1R9JOIYqViqFpUbBJHtHMhp8xHR7nYfoGWqN77Azkj8rbyTfwnTIziNOznw4CpEpPkHJ9Ox9Nz&#10;CkmKTaajySQxkL187XzArwoaFo2CeyIwzVVsbwJSJ5S6T4mHWVhoYxKJxv7loMTOo5IK+q8jkK7h&#10;aGG7ahP2A5gVlM+E0UMnlODkQlMjNyLgg/CkDOqd1I73tFQGdgWH3uKsBv/7PX/MJ8IoytmOlFbw&#10;8GsjvOLMfLNE5edhHAPDtJmcTke08ceR1XHEbporIDEP6V45mcyYj2ZvVh6aJ7oU83gqhYSVdHbB&#10;cW9eYad/ulRSzecpicToBN7YRydj6TjJOOZl+yS867mIeriDvSZF/oqSLrfjYL5BqHTkS+RBKqvG&#10;ZTQl6cuLvhx4rKG/eQsPFru7aPS6xu96zbymF2RFK20BGs5KnVB0IjiqGty4ZJIKwMY/FfxsfEqo&#10;Y/e3ApXXgoblDBGoZcK1UltlloyoGw3Gcdb1wYofFVzYtVFdM33VK5MUnh4lRRu2jUWFJGTYDQu1&#10;xc47HMRf93moBd2jlHzsrjfqFsq3/iDwHT8J+XBw0v9xUzFI8Mkf9dypt9/Qg5HS+xHHF+l4n7Je&#10;nuDZHwAAAP//AwBQSwMEFAAGAAgAAAAhAFH7HUPeAAAACgEAAA8AAABkcnMvZG93bnJldi54bWxM&#10;j8FOwzAQRO9I/IO1lbhRu2mJ0hCnQq24gihQqTc33iYR8TqK3Sb8PcsJjqt5mnlbbCbXiSsOofWk&#10;YTFXIJAqb1uqNXy8P99nIEI0ZE3nCTV8Y4BNeXtTmNz6kd7wuo+14BIKudHQxNjnUoaqQWfC3PdI&#10;nJ394Ezkc6ilHczI5a6TiVKpdKYlXmhMj9sGq6/9xWn4fDkfDyv1Wu/cQz/6SUlya6n13Wx6egQR&#10;cYp/MPzqszqU7HTyF7JBdBqSdM3qUcNylYBgIFsmKYgTkypLQZaF/P9C+QMAAP//AwBQSwECLQAU&#10;AAYACAAAACEAtoM4kv4AAADhAQAAEwAAAAAAAAAAAAAAAAAAAAAAW0NvbnRlbnRfVHlwZXNdLnht&#10;bFBLAQItABQABgAIAAAAIQA4/SH/1gAAAJQBAAALAAAAAAAAAAAAAAAAAC8BAABfcmVscy8ucmVs&#10;c1BLAQItABQABgAIAAAAIQDAtC4N0AIAAMoFAAAOAAAAAAAAAAAAAAAAAC4CAABkcnMvZTJvRG9j&#10;LnhtbFBLAQItABQABgAIAAAAIQBR+x1D3gAAAAoBAAAPAAAAAAAAAAAAAAAAACoFAABkcnMvZG93&#10;bnJldi54bWxQSwUGAAAAAAQABADzAAAANQYAAAAA&#10;" filled="f" stroked="f">
                <v:textbox>
                  <w:txbxContent>
                    <w:p w:rsidR="001C1EC8" w:rsidRDefault="001C1EC8" w:rsidP="001C1EC8">
                      <w:pPr>
                        <w:pStyle w:val="Sansinterligne"/>
                        <w:jc w:val="cente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32"/>
                          <w:szCs w:val="3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nOUVELLEs DE la famille « Bianco »</w:t>
                      </w:r>
                    </w:p>
                  </w:txbxContent>
                </v:textbox>
              </v:shape>
            </w:pict>
          </mc:Fallback>
        </mc:AlternateContent>
      </w:r>
      <w:r>
        <w:rPr>
          <w:rFonts w:ascii="Freestyle Script" w:hAnsi="Freestyle Script"/>
          <w:sz w:val="32"/>
          <w:szCs w:val="32"/>
        </w:rPr>
        <w:t>Vivre pour Christ,</w:t>
      </w:r>
      <w:r>
        <w:rPr>
          <w:rFonts w:asciiTheme="majorHAnsi" w:eastAsiaTheme="majorEastAsia" w:hAnsiTheme="majorHAnsi" w:cstheme="majorBidi"/>
          <w:i/>
          <w:iCs/>
          <w:noProof/>
          <w:color w:val="FFFFFF" w:themeColor="background1"/>
          <w:sz w:val="36"/>
          <w:szCs w:val="36"/>
          <w:lang w:eastAsia="fr-FR"/>
        </w:rPr>
        <w:t xml:space="preserve"> </w:t>
      </w:r>
    </w:p>
    <w:p w:rsidR="001C1EC8" w:rsidRDefault="001C1EC8" w:rsidP="001C1EC8">
      <w:r>
        <w:rPr>
          <w:rFonts w:ascii="Freestyle Script" w:hAnsi="Freestyle Script"/>
          <w:sz w:val="32"/>
          <w:szCs w:val="32"/>
        </w:rPr>
        <w:t xml:space="preserve">   C’est agir ! </w:t>
      </w:r>
    </w:p>
    <w:p w:rsidR="001C1EC8" w:rsidRDefault="001C1EC8" w:rsidP="001C1EC8">
      <w:pPr>
        <w:pStyle w:val="Sansinterligne"/>
      </w:pPr>
    </w:p>
    <w:p w:rsidR="001C1EC8" w:rsidRDefault="001C1EC8" w:rsidP="001C1EC8">
      <w:pPr>
        <w:pStyle w:val="Sansinterligne"/>
      </w:pPr>
    </w:p>
    <w:p w:rsidR="001C1EC8" w:rsidRDefault="001C1EC8" w:rsidP="001C1EC8">
      <w:pPr>
        <w:jc w:val="center"/>
        <w:rPr>
          <w:sz w:val="24"/>
          <w:szCs w:val="24"/>
        </w:rPr>
      </w:pPr>
      <w:r>
        <w:rPr>
          <w:sz w:val="24"/>
          <w:szCs w:val="24"/>
        </w:rPr>
        <w:t xml:space="preserve">Hébreux 10 : 35 </w:t>
      </w:r>
      <w:r>
        <w:rPr>
          <w:b/>
          <w:i/>
          <w:sz w:val="24"/>
          <w:szCs w:val="24"/>
        </w:rPr>
        <w:t>« N’abandonnez donc pas votre assurance, à laquelle est attachée une grande rémunération ».</w:t>
      </w:r>
    </w:p>
    <w:p w:rsidR="001C1EC8" w:rsidRDefault="001C1EC8" w:rsidP="001C1EC8">
      <w:pPr>
        <w:jc w:val="right"/>
        <w:rPr>
          <w:b/>
          <w:i/>
        </w:rPr>
      </w:pPr>
    </w:p>
    <w:p w:rsidR="001C1EC8" w:rsidRPr="00BE267B" w:rsidRDefault="001C1EC8" w:rsidP="001C1EC8">
      <w:pPr>
        <w:jc w:val="right"/>
        <w:rPr>
          <w:b/>
          <w:i/>
        </w:rPr>
      </w:pPr>
      <w:r>
        <w:rPr>
          <w:b/>
          <w:i/>
        </w:rPr>
        <w:t>Circulaire été  2017</w:t>
      </w:r>
    </w:p>
    <w:p w:rsidR="001C1EC8" w:rsidRDefault="001C1EC8" w:rsidP="001C1EC8"/>
    <w:p w:rsidR="001C1EC8" w:rsidRPr="00FA648B" w:rsidRDefault="001C1EC8" w:rsidP="00FA648B">
      <w:pPr>
        <w:pStyle w:val="Sansinterligne"/>
        <w:rPr>
          <w:rFonts w:ascii="Times New Roman" w:hAnsi="Times New Roman" w:cs="Times New Roman"/>
          <w:sz w:val="24"/>
          <w:szCs w:val="24"/>
        </w:rPr>
      </w:pPr>
      <w:r w:rsidRPr="00FA648B">
        <w:rPr>
          <w:rFonts w:ascii="Times New Roman" w:hAnsi="Times New Roman" w:cs="Times New Roman"/>
          <w:sz w:val="24"/>
          <w:szCs w:val="24"/>
        </w:rPr>
        <w:t>Il y a quelques jours</w:t>
      </w:r>
      <w:r w:rsidR="009C23AC">
        <w:rPr>
          <w:rFonts w:ascii="Times New Roman" w:hAnsi="Times New Roman" w:cs="Times New Roman"/>
          <w:sz w:val="24"/>
          <w:szCs w:val="24"/>
        </w:rPr>
        <w:t xml:space="preserve"> de cela,</w:t>
      </w:r>
      <w:r w:rsidRPr="00FA648B">
        <w:rPr>
          <w:rFonts w:ascii="Times New Roman" w:hAnsi="Times New Roman" w:cs="Times New Roman"/>
          <w:sz w:val="24"/>
          <w:szCs w:val="24"/>
        </w:rPr>
        <w:t xml:space="preserve"> je suis tombé sur un vieux dicton qui dit: </w:t>
      </w:r>
    </w:p>
    <w:p w:rsidR="001C1EC8" w:rsidRPr="00FA648B" w:rsidRDefault="001C1EC8" w:rsidP="00FA648B">
      <w:pPr>
        <w:pStyle w:val="Sansinterligne"/>
        <w:rPr>
          <w:rFonts w:ascii="Times New Roman" w:hAnsi="Times New Roman" w:cs="Times New Roman"/>
          <w:sz w:val="24"/>
          <w:szCs w:val="24"/>
        </w:rPr>
      </w:pPr>
      <w:r w:rsidRPr="00FA648B">
        <w:rPr>
          <w:rFonts w:ascii="Times New Roman" w:hAnsi="Times New Roman" w:cs="Times New Roman"/>
          <w:sz w:val="24"/>
          <w:szCs w:val="24"/>
        </w:rPr>
        <w:t>« Qui trop embrasse mal étreint. » en résumé « Qui entreprend trop de choses à la fois court à l'échec ».</w:t>
      </w:r>
    </w:p>
    <w:p w:rsidR="00FA648B" w:rsidRPr="00FA648B" w:rsidRDefault="001C1EC8" w:rsidP="00FA648B">
      <w:pPr>
        <w:pStyle w:val="Sansinterligne"/>
        <w:rPr>
          <w:rFonts w:ascii="Times New Roman" w:hAnsi="Times New Roman" w:cs="Times New Roman"/>
          <w:sz w:val="24"/>
          <w:szCs w:val="24"/>
        </w:rPr>
      </w:pPr>
      <w:r w:rsidRPr="00FA648B">
        <w:rPr>
          <w:rFonts w:ascii="Times New Roman" w:hAnsi="Times New Roman" w:cs="Times New Roman"/>
          <w:sz w:val="24"/>
          <w:szCs w:val="24"/>
        </w:rPr>
        <w:t xml:space="preserve">Comme chacun </w:t>
      </w:r>
      <w:r w:rsidR="00FA648B" w:rsidRPr="00FA648B">
        <w:rPr>
          <w:rFonts w:ascii="Times New Roman" w:hAnsi="Times New Roman" w:cs="Times New Roman"/>
          <w:sz w:val="24"/>
          <w:szCs w:val="24"/>
        </w:rPr>
        <w:t xml:space="preserve">le </w:t>
      </w:r>
      <w:r w:rsidRPr="00FA648B">
        <w:rPr>
          <w:rFonts w:ascii="Times New Roman" w:hAnsi="Times New Roman" w:cs="Times New Roman"/>
          <w:sz w:val="24"/>
          <w:szCs w:val="24"/>
        </w:rPr>
        <w:t>sait, </w:t>
      </w:r>
      <w:hyperlink r:id="rId9" w:tgtFrame="_blank" w:history="1">
        <w:r w:rsidRPr="00FA648B">
          <w:rPr>
            <w:rStyle w:val="Lienhypertexte"/>
            <w:rFonts w:ascii="Times New Roman" w:hAnsi="Times New Roman" w:cs="Times New Roman"/>
            <w:color w:val="auto"/>
            <w:sz w:val="24"/>
            <w:szCs w:val="24"/>
            <w:u w:val="none"/>
          </w:rPr>
          <w:t>on ne peut être au four et au moulin</w:t>
        </w:r>
      </w:hyperlink>
      <w:r w:rsidRPr="00FA648B">
        <w:rPr>
          <w:rFonts w:ascii="Times New Roman" w:hAnsi="Times New Roman" w:cs="Times New Roman"/>
          <w:sz w:val="24"/>
          <w:szCs w:val="24"/>
        </w:rPr>
        <w:t xml:space="preserve">. </w:t>
      </w:r>
    </w:p>
    <w:p w:rsidR="001C1EC8" w:rsidRPr="00FA648B" w:rsidRDefault="001C1EC8" w:rsidP="00FA648B">
      <w:pPr>
        <w:pStyle w:val="Sansinterligne"/>
        <w:rPr>
          <w:rFonts w:ascii="Times New Roman" w:hAnsi="Times New Roman" w:cs="Times New Roman"/>
          <w:sz w:val="24"/>
          <w:szCs w:val="24"/>
        </w:rPr>
      </w:pPr>
      <w:r w:rsidRPr="00FA648B">
        <w:rPr>
          <w:rFonts w:ascii="Times New Roman" w:hAnsi="Times New Roman" w:cs="Times New Roman"/>
          <w:sz w:val="24"/>
          <w:szCs w:val="24"/>
        </w:rPr>
        <w:t xml:space="preserve">Alors à </w:t>
      </w:r>
      <w:r w:rsidR="00533058">
        <w:rPr>
          <w:rFonts w:ascii="Times New Roman" w:hAnsi="Times New Roman" w:cs="Times New Roman"/>
          <w:sz w:val="24"/>
          <w:szCs w:val="24"/>
        </w:rPr>
        <w:t>vouloir entamer une tâche par-</w:t>
      </w:r>
      <w:r w:rsidRPr="00FA648B">
        <w:rPr>
          <w:rFonts w:ascii="Times New Roman" w:hAnsi="Times New Roman" w:cs="Times New Roman"/>
          <w:sz w:val="24"/>
          <w:szCs w:val="24"/>
        </w:rPr>
        <w:t>ci, une autr</w:t>
      </w:r>
      <w:r w:rsidR="00533058">
        <w:rPr>
          <w:rFonts w:ascii="Times New Roman" w:hAnsi="Times New Roman" w:cs="Times New Roman"/>
          <w:sz w:val="24"/>
          <w:szCs w:val="24"/>
        </w:rPr>
        <w:t>e par-là</w:t>
      </w:r>
      <w:r w:rsidRPr="00FA648B">
        <w:rPr>
          <w:rFonts w:ascii="Times New Roman" w:hAnsi="Times New Roman" w:cs="Times New Roman"/>
          <w:sz w:val="24"/>
          <w:szCs w:val="24"/>
        </w:rPr>
        <w:t>, le tout en même temps, risque de conduire à un échec généralisé, sauf si on dispose d'un peu plus de bras que le commun des mortels, et d'un cerveau multitâche</w:t>
      </w:r>
      <w:r w:rsidR="009C23AC">
        <w:rPr>
          <w:rFonts w:ascii="Times New Roman" w:hAnsi="Times New Roman" w:cs="Times New Roman"/>
          <w:sz w:val="24"/>
          <w:szCs w:val="24"/>
        </w:rPr>
        <w:t>s</w:t>
      </w:r>
      <w:r w:rsidRPr="00FA648B">
        <w:rPr>
          <w:rFonts w:ascii="Times New Roman" w:hAnsi="Times New Roman" w:cs="Times New Roman"/>
          <w:sz w:val="24"/>
          <w:szCs w:val="24"/>
        </w:rPr>
        <w:t>.</w:t>
      </w:r>
    </w:p>
    <w:p w:rsidR="001C1EC8" w:rsidRPr="00FA648B" w:rsidRDefault="001C1EC8" w:rsidP="00FA648B">
      <w:pPr>
        <w:pStyle w:val="Sansinterligne"/>
        <w:rPr>
          <w:rFonts w:ascii="Times New Roman" w:hAnsi="Times New Roman" w:cs="Times New Roman"/>
          <w:sz w:val="24"/>
          <w:szCs w:val="24"/>
        </w:rPr>
      </w:pPr>
    </w:p>
    <w:p w:rsidR="00FA648B" w:rsidRDefault="00FA648B" w:rsidP="00FA648B">
      <w:pPr>
        <w:pStyle w:val="Sansinterligne"/>
        <w:rPr>
          <w:rFonts w:ascii="Times New Roman" w:hAnsi="Times New Roman" w:cs="Times New Roman"/>
          <w:sz w:val="24"/>
          <w:szCs w:val="24"/>
        </w:rPr>
      </w:pPr>
      <w:r>
        <w:rPr>
          <w:rFonts w:ascii="Times New Roman" w:hAnsi="Times New Roman" w:cs="Times New Roman"/>
          <w:sz w:val="24"/>
          <w:szCs w:val="24"/>
        </w:rPr>
        <w:t>II m’arrive parfois de me s</w:t>
      </w:r>
      <w:r w:rsidR="009C23AC">
        <w:rPr>
          <w:rFonts w:ascii="Times New Roman" w:hAnsi="Times New Roman" w:cs="Times New Roman"/>
          <w:sz w:val="24"/>
          <w:szCs w:val="24"/>
        </w:rPr>
        <w:t>entir dépassé</w:t>
      </w:r>
      <w:r>
        <w:rPr>
          <w:rFonts w:ascii="Times New Roman" w:hAnsi="Times New Roman" w:cs="Times New Roman"/>
          <w:sz w:val="24"/>
          <w:szCs w:val="24"/>
        </w:rPr>
        <w:t xml:space="preserve"> par la </w:t>
      </w:r>
      <w:r w:rsidR="001C1EC8" w:rsidRPr="00FA648B">
        <w:rPr>
          <w:rFonts w:ascii="Times New Roman" w:hAnsi="Times New Roman" w:cs="Times New Roman"/>
          <w:sz w:val="24"/>
          <w:szCs w:val="24"/>
        </w:rPr>
        <w:t>taille</w:t>
      </w:r>
      <w:r>
        <w:rPr>
          <w:rFonts w:ascii="Times New Roman" w:hAnsi="Times New Roman" w:cs="Times New Roman"/>
          <w:sz w:val="24"/>
          <w:szCs w:val="24"/>
        </w:rPr>
        <w:t xml:space="preserve"> et le degré de difficulté dans le ministère.</w:t>
      </w:r>
    </w:p>
    <w:p w:rsidR="00FA648B" w:rsidRDefault="00FA648B" w:rsidP="00FA648B">
      <w:pPr>
        <w:pStyle w:val="Sansinterligne"/>
        <w:rPr>
          <w:rFonts w:ascii="Times New Roman" w:hAnsi="Times New Roman" w:cs="Times New Roman"/>
          <w:sz w:val="24"/>
          <w:szCs w:val="24"/>
        </w:rPr>
      </w:pPr>
      <w:r>
        <w:rPr>
          <w:rFonts w:ascii="Times New Roman" w:hAnsi="Times New Roman" w:cs="Times New Roman"/>
          <w:sz w:val="24"/>
          <w:szCs w:val="24"/>
        </w:rPr>
        <w:t>Trop de charge</w:t>
      </w:r>
      <w:r w:rsidR="009C23AC">
        <w:rPr>
          <w:rFonts w:ascii="Times New Roman" w:hAnsi="Times New Roman" w:cs="Times New Roman"/>
          <w:sz w:val="24"/>
          <w:szCs w:val="24"/>
        </w:rPr>
        <w:t>s</w:t>
      </w:r>
      <w:r>
        <w:rPr>
          <w:rFonts w:ascii="Times New Roman" w:hAnsi="Times New Roman" w:cs="Times New Roman"/>
          <w:sz w:val="24"/>
          <w:szCs w:val="24"/>
        </w:rPr>
        <w:t xml:space="preserve"> administrative</w:t>
      </w:r>
      <w:r w:rsidR="009C23AC">
        <w:rPr>
          <w:rFonts w:ascii="Times New Roman" w:hAnsi="Times New Roman" w:cs="Times New Roman"/>
          <w:sz w:val="24"/>
          <w:szCs w:val="24"/>
        </w:rPr>
        <w:t>s</w:t>
      </w:r>
      <w:r>
        <w:rPr>
          <w:rFonts w:ascii="Times New Roman" w:hAnsi="Times New Roman" w:cs="Times New Roman"/>
          <w:sz w:val="24"/>
          <w:szCs w:val="24"/>
        </w:rPr>
        <w:t>, trop d’engagement</w:t>
      </w:r>
      <w:r w:rsidR="009C23AC">
        <w:rPr>
          <w:rFonts w:ascii="Times New Roman" w:hAnsi="Times New Roman" w:cs="Times New Roman"/>
          <w:sz w:val="24"/>
          <w:szCs w:val="24"/>
        </w:rPr>
        <w:t>s, trop d’études personnalisées</w:t>
      </w:r>
      <w:r>
        <w:rPr>
          <w:rFonts w:ascii="Times New Roman" w:hAnsi="Times New Roman" w:cs="Times New Roman"/>
          <w:sz w:val="24"/>
          <w:szCs w:val="24"/>
        </w:rPr>
        <w:t>…</w:t>
      </w:r>
    </w:p>
    <w:p w:rsidR="001C1EC8" w:rsidRPr="00FA648B" w:rsidRDefault="00E816F4" w:rsidP="00FA648B">
      <w:pPr>
        <w:pStyle w:val="Sansinterligne"/>
        <w:rPr>
          <w:rFonts w:ascii="Times New Roman" w:hAnsi="Times New Roman" w:cs="Times New Roman"/>
          <w:sz w:val="24"/>
          <w:szCs w:val="24"/>
        </w:rPr>
      </w:pPr>
      <w:r>
        <w:rPr>
          <w:rFonts w:ascii="Times New Roman" w:hAnsi="Times New Roman" w:cs="Times New Roman"/>
          <w:sz w:val="24"/>
          <w:szCs w:val="24"/>
        </w:rPr>
        <w:t>Dieu a toute</w:t>
      </w:r>
      <w:r w:rsidR="001C1EC8" w:rsidRPr="00FA648B">
        <w:rPr>
          <w:rFonts w:ascii="Times New Roman" w:hAnsi="Times New Roman" w:cs="Times New Roman"/>
          <w:sz w:val="24"/>
          <w:szCs w:val="24"/>
        </w:rPr>
        <w:t xml:space="preserve">fois un mot </w:t>
      </w:r>
      <w:r w:rsidR="009C23AC">
        <w:rPr>
          <w:rFonts w:ascii="Times New Roman" w:hAnsi="Times New Roman" w:cs="Times New Roman"/>
          <w:sz w:val="24"/>
          <w:szCs w:val="24"/>
        </w:rPr>
        <w:t>d’encourageme</w:t>
      </w:r>
      <w:r w:rsidR="00FA648B">
        <w:rPr>
          <w:rFonts w:ascii="Times New Roman" w:hAnsi="Times New Roman" w:cs="Times New Roman"/>
          <w:sz w:val="24"/>
          <w:szCs w:val="24"/>
        </w:rPr>
        <w:t xml:space="preserve">nt à nous dire </w:t>
      </w:r>
      <w:r w:rsidR="001C1EC8" w:rsidRPr="00FA648B">
        <w:rPr>
          <w:rFonts w:ascii="Times New Roman" w:hAnsi="Times New Roman" w:cs="Times New Roman"/>
          <w:sz w:val="24"/>
          <w:szCs w:val="24"/>
        </w:rPr>
        <w:t xml:space="preserve">lorsque notre assurance faiblit. </w:t>
      </w:r>
    </w:p>
    <w:p w:rsidR="001C1EC8" w:rsidRPr="00FA648B" w:rsidRDefault="001C1EC8" w:rsidP="00FA648B">
      <w:pPr>
        <w:pStyle w:val="Sansinterligne"/>
        <w:rPr>
          <w:rFonts w:ascii="Times New Roman" w:hAnsi="Times New Roman" w:cs="Times New Roman"/>
          <w:sz w:val="24"/>
          <w:szCs w:val="24"/>
        </w:rPr>
      </w:pPr>
    </w:p>
    <w:p w:rsidR="00FA648B" w:rsidRDefault="001C1EC8" w:rsidP="00FA648B">
      <w:pPr>
        <w:pStyle w:val="Sansinterligne"/>
        <w:rPr>
          <w:rFonts w:ascii="Times New Roman" w:hAnsi="Times New Roman" w:cs="Times New Roman"/>
          <w:sz w:val="24"/>
          <w:szCs w:val="24"/>
        </w:rPr>
      </w:pPr>
      <w:r w:rsidRPr="00FA648B">
        <w:rPr>
          <w:rFonts w:ascii="Times New Roman" w:hAnsi="Times New Roman" w:cs="Times New Roman"/>
          <w:sz w:val="24"/>
          <w:szCs w:val="24"/>
        </w:rPr>
        <w:t>L'au</w:t>
      </w:r>
      <w:r w:rsidR="00FA648B">
        <w:rPr>
          <w:rFonts w:ascii="Times New Roman" w:hAnsi="Times New Roman" w:cs="Times New Roman"/>
          <w:sz w:val="24"/>
          <w:szCs w:val="24"/>
        </w:rPr>
        <w:t xml:space="preserve">teur de l'épître aux Hébreux a </w:t>
      </w:r>
      <w:r w:rsidRPr="00FA648B">
        <w:rPr>
          <w:rFonts w:ascii="Times New Roman" w:hAnsi="Times New Roman" w:cs="Times New Roman"/>
          <w:sz w:val="24"/>
          <w:szCs w:val="24"/>
        </w:rPr>
        <w:t>exhorté</w:t>
      </w:r>
      <w:r w:rsidR="00FA648B">
        <w:rPr>
          <w:rFonts w:ascii="Times New Roman" w:hAnsi="Times New Roman" w:cs="Times New Roman"/>
          <w:sz w:val="24"/>
          <w:szCs w:val="24"/>
        </w:rPr>
        <w:t xml:space="preserve"> ses lecteurs à se rappeler le </w:t>
      </w:r>
      <w:r w:rsidRPr="00FA648B">
        <w:rPr>
          <w:rFonts w:ascii="Times New Roman" w:hAnsi="Times New Roman" w:cs="Times New Roman"/>
          <w:sz w:val="24"/>
          <w:szCs w:val="24"/>
        </w:rPr>
        <w:t>courag</w:t>
      </w:r>
      <w:r w:rsidR="00FA648B">
        <w:rPr>
          <w:rFonts w:ascii="Times New Roman" w:hAnsi="Times New Roman" w:cs="Times New Roman"/>
          <w:sz w:val="24"/>
          <w:szCs w:val="24"/>
        </w:rPr>
        <w:t xml:space="preserve">e dont ils avaient fait preuve </w:t>
      </w:r>
      <w:r w:rsidRPr="00FA648B">
        <w:rPr>
          <w:rFonts w:ascii="Times New Roman" w:hAnsi="Times New Roman" w:cs="Times New Roman"/>
          <w:sz w:val="24"/>
          <w:szCs w:val="24"/>
        </w:rPr>
        <w:t xml:space="preserve">durant </w:t>
      </w:r>
      <w:r w:rsidR="00FA648B">
        <w:rPr>
          <w:rFonts w:ascii="Times New Roman" w:hAnsi="Times New Roman" w:cs="Times New Roman"/>
          <w:sz w:val="24"/>
          <w:szCs w:val="24"/>
        </w:rPr>
        <w:t xml:space="preserve">les premiers jours de leur foi (v 10 : 32,33). Malgré les </w:t>
      </w:r>
      <w:r w:rsidRPr="00FA648B">
        <w:rPr>
          <w:rFonts w:ascii="Times New Roman" w:hAnsi="Times New Roman" w:cs="Times New Roman"/>
          <w:sz w:val="24"/>
          <w:szCs w:val="24"/>
        </w:rPr>
        <w:t>s</w:t>
      </w:r>
      <w:r w:rsidR="00FA648B">
        <w:rPr>
          <w:rFonts w:ascii="Times New Roman" w:hAnsi="Times New Roman" w:cs="Times New Roman"/>
          <w:sz w:val="24"/>
          <w:szCs w:val="24"/>
        </w:rPr>
        <w:t xml:space="preserve">ouffrances et les </w:t>
      </w:r>
      <w:r w:rsidRPr="00FA648B">
        <w:rPr>
          <w:rFonts w:ascii="Times New Roman" w:hAnsi="Times New Roman" w:cs="Times New Roman"/>
          <w:sz w:val="24"/>
          <w:szCs w:val="24"/>
        </w:rPr>
        <w:t>persécution</w:t>
      </w:r>
      <w:r w:rsidR="00FA648B">
        <w:rPr>
          <w:rFonts w:ascii="Times New Roman" w:hAnsi="Times New Roman" w:cs="Times New Roman"/>
          <w:sz w:val="24"/>
          <w:szCs w:val="24"/>
        </w:rPr>
        <w:t xml:space="preserve">s publiques, ils étaient venus </w:t>
      </w:r>
      <w:r w:rsidRPr="00FA648B">
        <w:rPr>
          <w:rFonts w:ascii="Times New Roman" w:hAnsi="Times New Roman" w:cs="Times New Roman"/>
          <w:sz w:val="24"/>
          <w:szCs w:val="24"/>
        </w:rPr>
        <w:t>en aide aux croyants emprisonnés et</w:t>
      </w:r>
      <w:r w:rsidR="00FA648B">
        <w:rPr>
          <w:rFonts w:ascii="Times New Roman" w:hAnsi="Times New Roman" w:cs="Times New Roman"/>
          <w:sz w:val="24"/>
          <w:szCs w:val="24"/>
        </w:rPr>
        <w:t xml:space="preserve"> ils avaient accepté avec joie </w:t>
      </w:r>
      <w:r w:rsidRPr="00FA648B">
        <w:rPr>
          <w:rFonts w:ascii="Times New Roman" w:hAnsi="Times New Roman" w:cs="Times New Roman"/>
          <w:sz w:val="24"/>
          <w:szCs w:val="24"/>
        </w:rPr>
        <w:t xml:space="preserve">qu'on leur confisque leurs biens (v. 33,34). </w:t>
      </w:r>
    </w:p>
    <w:p w:rsidR="001C1EC8" w:rsidRPr="00FA648B" w:rsidRDefault="00FA648B" w:rsidP="00FA648B">
      <w:pPr>
        <w:pStyle w:val="Sansinterligne"/>
        <w:rPr>
          <w:rFonts w:ascii="Times New Roman" w:hAnsi="Times New Roman" w:cs="Times New Roman"/>
          <w:sz w:val="24"/>
          <w:szCs w:val="24"/>
        </w:rPr>
      </w:pPr>
      <w:r>
        <w:rPr>
          <w:rFonts w:ascii="Times New Roman" w:hAnsi="Times New Roman" w:cs="Times New Roman"/>
          <w:sz w:val="24"/>
          <w:szCs w:val="24"/>
        </w:rPr>
        <w:t xml:space="preserve">Avec ce fait présent </w:t>
      </w:r>
      <w:r w:rsidR="001C1EC8" w:rsidRPr="00FA648B">
        <w:rPr>
          <w:rFonts w:ascii="Times New Roman" w:hAnsi="Times New Roman" w:cs="Times New Roman"/>
          <w:sz w:val="24"/>
          <w:szCs w:val="24"/>
        </w:rPr>
        <w:t xml:space="preserve">à l'esprit, il a dit: </w:t>
      </w:r>
      <w:r w:rsidR="001C1EC8" w:rsidRPr="00D11735">
        <w:rPr>
          <w:rFonts w:ascii="Times New Roman" w:hAnsi="Times New Roman" w:cs="Times New Roman"/>
          <w:b/>
          <w:i/>
          <w:sz w:val="24"/>
          <w:szCs w:val="24"/>
        </w:rPr>
        <w:t>« N'abandonn</w:t>
      </w:r>
      <w:r w:rsidRPr="00D11735">
        <w:rPr>
          <w:rFonts w:ascii="Times New Roman" w:hAnsi="Times New Roman" w:cs="Times New Roman"/>
          <w:b/>
          <w:i/>
          <w:sz w:val="24"/>
          <w:szCs w:val="24"/>
        </w:rPr>
        <w:t xml:space="preserve">ez donc pas votre assurance, à </w:t>
      </w:r>
      <w:r w:rsidR="001C1EC8" w:rsidRPr="00D11735">
        <w:rPr>
          <w:rFonts w:ascii="Times New Roman" w:hAnsi="Times New Roman" w:cs="Times New Roman"/>
          <w:b/>
          <w:i/>
          <w:sz w:val="24"/>
          <w:szCs w:val="24"/>
        </w:rPr>
        <w:t xml:space="preserve">laquelle est attachée une grande rémunération. Car vous </w:t>
      </w:r>
      <w:r w:rsidR="00D11735" w:rsidRPr="00D11735">
        <w:rPr>
          <w:rFonts w:ascii="Times New Roman" w:hAnsi="Times New Roman" w:cs="Times New Roman"/>
          <w:b/>
          <w:i/>
          <w:sz w:val="24"/>
          <w:szCs w:val="24"/>
        </w:rPr>
        <w:t xml:space="preserve">avez </w:t>
      </w:r>
      <w:r w:rsidR="001C1EC8" w:rsidRPr="00D11735">
        <w:rPr>
          <w:rFonts w:ascii="Times New Roman" w:hAnsi="Times New Roman" w:cs="Times New Roman"/>
          <w:b/>
          <w:i/>
          <w:sz w:val="24"/>
          <w:szCs w:val="24"/>
        </w:rPr>
        <w:t>beso</w:t>
      </w:r>
      <w:r w:rsidR="00D11735" w:rsidRPr="00D11735">
        <w:rPr>
          <w:rFonts w:ascii="Times New Roman" w:hAnsi="Times New Roman" w:cs="Times New Roman"/>
          <w:b/>
          <w:i/>
          <w:sz w:val="24"/>
          <w:szCs w:val="24"/>
        </w:rPr>
        <w:t xml:space="preserve">in de persévérance, afin qu'après avoir accompli la volonté </w:t>
      </w:r>
      <w:r w:rsidR="001C1EC8" w:rsidRPr="00D11735">
        <w:rPr>
          <w:rFonts w:ascii="Times New Roman" w:hAnsi="Times New Roman" w:cs="Times New Roman"/>
          <w:b/>
          <w:i/>
          <w:sz w:val="24"/>
          <w:szCs w:val="24"/>
        </w:rPr>
        <w:t>de Dieu, vous obteniez ce qui vous est promis</w:t>
      </w:r>
      <w:r w:rsidR="00D11735" w:rsidRPr="00D11735">
        <w:rPr>
          <w:rFonts w:ascii="Times New Roman" w:hAnsi="Times New Roman" w:cs="Times New Roman"/>
          <w:b/>
          <w:i/>
          <w:sz w:val="24"/>
          <w:szCs w:val="24"/>
        </w:rPr>
        <w:t xml:space="preserve"> </w:t>
      </w:r>
      <w:r w:rsidR="001C1EC8" w:rsidRPr="00D11735">
        <w:rPr>
          <w:rFonts w:ascii="Times New Roman" w:hAnsi="Times New Roman" w:cs="Times New Roman"/>
          <w:b/>
          <w:i/>
          <w:sz w:val="24"/>
          <w:szCs w:val="24"/>
        </w:rPr>
        <w:t>»</w:t>
      </w:r>
      <w:r w:rsidR="001C1EC8" w:rsidRPr="00FA648B">
        <w:rPr>
          <w:rFonts w:ascii="Times New Roman" w:hAnsi="Times New Roman" w:cs="Times New Roman"/>
          <w:sz w:val="24"/>
          <w:szCs w:val="24"/>
        </w:rPr>
        <w:t xml:space="preserve"> (v. 35,36). </w:t>
      </w:r>
    </w:p>
    <w:p w:rsidR="001C1EC8" w:rsidRPr="00FA648B" w:rsidRDefault="001C1EC8" w:rsidP="00FA648B">
      <w:pPr>
        <w:pStyle w:val="Sansinterligne"/>
        <w:rPr>
          <w:rFonts w:ascii="Times New Roman" w:hAnsi="Times New Roman" w:cs="Times New Roman"/>
          <w:sz w:val="24"/>
          <w:szCs w:val="24"/>
        </w:rPr>
      </w:pPr>
    </w:p>
    <w:p w:rsidR="001C1EC8" w:rsidRPr="00FA648B" w:rsidRDefault="001C1EC8" w:rsidP="00FA648B">
      <w:pPr>
        <w:pStyle w:val="Sansinterligne"/>
        <w:rPr>
          <w:rFonts w:ascii="Times New Roman" w:hAnsi="Times New Roman" w:cs="Times New Roman"/>
          <w:sz w:val="24"/>
          <w:szCs w:val="24"/>
        </w:rPr>
      </w:pPr>
      <w:r w:rsidRPr="00FA648B">
        <w:rPr>
          <w:rFonts w:ascii="Times New Roman" w:hAnsi="Times New Roman" w:cs="Times New Roman"/>
          <w:sz w:val="24"/>
          <w:szCs w:val="24"/>
        </w:rPr>
        <w:t>Notre assurance ne rés</w:t>
      </w:r>
      <w:r w:rsidR="00D11735">
        <w:rPr>
          <w:rFonts w:ascii="Times New Roman" w:hAnsi="Times New Roman" w:cs="Times New Roman"/>
          <w:sz w:val="24"/>
          <w:szCs w:val="24"/>
        </w:rPr>
        <w:t xml:space="preserve">ide pas en nous-mêmes, mais en </w:t>
      </w:r>
      <w:r w:rsidRPr="00FA648B">
        <w:rPr>
          <w:rFonts w:ascii="Times New Roman" w:hAnsi="Times New Roman" w:cs="Times New Roman"/>
          <w:sz w:val="24"/>
          <w:szCs w:val="24"/>
        </w:rPr>
        <w:t xml:space="preserve">Jésus et en sa promesse de revenir au moment opportun (v. 37). </w:t>
      </w:r>
    </w:p>
    <w:p w:rsidR="00D11735" w:rsidRDefault="001C1EC8" w:rsidP="00FA648B">
      <w:pPr>
        <w:pStyle w:val="Sansinterligne"/>
        <w:rPr>
          <w:rFonts w:ascii="Times New Roman" w:hAnsi="Times New Roman" w:cs="Times New Roman"/>
          <w:sz w:val="24"/>
          <w:szCs w:val="24"/>
        </w:rPr>
      </w:pPr>
      <w:r w:rsidRPr="00FA648B">
        <w:rPr>
          <w:rFonts w:ascii="Times New Roman" w:hAnsi="Times New Roman" w:cs="Times New Roman"/>
          <w:sz w:val="24"/>
          <w:szCs w:val="24"/>
        </w:rPr>
        <w:t>C'est la puissance de Dieu</w:t>
      </w:r>
      <w:r w:rsidR="00D11735">
        <w:rPr>
          <w:rFonts w:ascii="Times New Roman" w:hAnsi="Times New Roman" w:cs="Times New Roman"/>
          <w:sz w:val="24"/>
          <w:szCs w:val="24"/>
        </w:rPr>
        <w:t xml:space="preserve"> qui nous permet de poursuivre </w:t>
      </w:r>
      <w:r w:rsidRPr="00FA648B">
        <w:rPr>
          <w:rFonts w:ascii="Times New Roman" w:hAnsi="Times New Roman" w:cs="Times New Roman"/>
          <w:sz w:val="24"/>
          <w:szCs w:val="24"/>
        </w:rPr>
        <w:t>notre voyage de foi</w:t>
      </w:r>
      <w:r w:rsidR="009C23AC">
        <w:rPr>
          <w:rFonts w:ascii="Times New Roman" w:hAnsi="Times New Roman" w:cs="Times New Roman"/>
          <w:sz w:val="24"/>
          <w:szCs w:val="24"/>
        </w:rPr>
        <w:t xml:space="preserve"> ici-bas</w:t>
      </w:r>
      <w:r w:rsidRPr="00FA648B">
        <w:rPr>
          <w:rFonts w:ascii="Times New Roman" w:hAnsi="Times New Roman" w:cs="Times New Roman"/>
          <w:sz w:val="24"/>
          <w:szCs w:val="24"/>
        </w:rPr>
        <w:t xml:space="preserve">. </w:t>
      </w:r>
    </w:p>
    <w:p w:rsidR="001C1EC8" w:rsidRPr="00FA648B" w:rsidRDefault="001C1EC8" w:rsidP="00FA648B">
      <w:pPr>
        <w:pStyle w:val="Sansinterligne"/>
        <w:rPr>
          <w:rFonts w:ascii="Times New Roman" w:hAnsi="Times New Roman" w:cs="Times New Roman"/>
          <w:sz w:val="24"/>
          <w:szCs w:val="24"/>
        </w:rPr>
      </w:pPr>
      <w:r w:rsidRPr="00FA648B">
        <w:rPr>
          <w:rFonts w:ascii="Times New Roman" w:hAnsi="Times New Roman" w:cs="Times New Roman"/>
          <w:sz w:val="24"/>
          <w:szCs w:val="24"/>
        </w:rPr>
        <w:t>Le fait de</w:t>
      </w:r>
      <w:r w:rsidR="00D11735">
        <w:rPr>
          <w:rFonts w:ascii="Times New Roman" w:hAnsi="Times New Roman" w:cs="Times New Roman"/>
          <w:sz w:val="24"/>
          <w:szCs w:val="24"/>
        </w:rPr>
        <w:t xml:space="preserve"> nous remémorer la fidélité du </w:t>
      </w:r>
      <w:r w:rsidRPr="00FA648B">
        <w:rPr>
          <w:rFonts w:ascii="Times New Roman" w:hAnsi="Times New Roman" w:cs="Times New Roman"/>
          <w:sz w:val="24"/>
          <w:szCs w:val="24"/>
        </w:rPr>
        <w:t>Seigneur par le passé a pour eff</w:t>
      </w:r>
      <w:r w:rsidR="00D11735">
        <w:rPr>
          <w:rFonts w:ascii="Times New Roman" w:hAnsi="Times New Roman" w:cs="Times New Roman"/>
          <w:sz w:val="24"/>
          <w:szCs w:val="24"/>
        </w:rPr>
        <w:t xml:space="preserve">et de stimuler notre confiance en lui aujourd'hui. </w:t>
      </w:r>
    </w:p>
    <w:p w:rsidR="001C1EC8" w:rsidRPr="00FA648B" w:rsidRDefault="001C1EC8" w:rsidP="00FA648B">
      <w:pPr>
        <w:pStyle w:val="Sansinterligne"/>
        <w:rPr>
          <w:rFonts w:ascii="Times New Roman" w:hAnsi="Times New Roman" w:cs="Times New Roman"/>
          <w:sz w:val="24"/>
          <w:szCs w:val="24"/>
        </w:rPr>
      </w:pPr>
    </w:p>
    <w:p w:rsidR="001C1EC8" w:rsidRPr="00FA648B" w:rsidRDefault="00D11735" w:rsidP="00FA648B">
      <w:pPr>
        <w:pStyle w:val="Sansinterligne"/>
        <w:rPr>
          <w:rFonts w:ascii="Times New Roman" w:hAnsi="Times New Roman" w:cs="Times New Roman"/>
          <w:sz w:val="24"/>
          <w:szCs w:val="24"/>
        </w:rPr>
      </w:pPr>
      <w:r>
        <w:rPr>
          <w:rFonts w:ascii="Times New Roman" w:hAnsi="Times New Roman" w:cs="Times New Roman"/>
          <w:sz w:val="24"/>
          <w:szCs w:val="24"/>
        </w:rPr>
        <w:t>Dieu est fidèle</w:t>
      </w:r>
      <w:r w:rsidR="001C1EC8" w:rsidRPr="00FA648B">
        <w:rPr>
          <w:rFonts w:ascii="Times New Roman" w:hAnsi="Times New Roman" w:cs="Times New Roman"/>
          <w:sz w:val="24"/>
          <w:szCs w:val="24"/>
        </w:rPr>
        <w:t xml:space="preserve"> </w:t>
      </w:r>
      <w:r>
        <w:rPr>
          <w:rFonts w:ascii="Times New Roman" w:hAnsi="Times New Roman" w:cs="Times New Roman"/>
          <w:sz w:val="24"/>
          <w:szCs w:val="24"/>
        </w:rPr>
        <w:t xml:space="preserve">cela stimule notre </w:t>
      </w:r>
      <w:r w:rsidR="001C1EC8" w:rsidRPr="00FA648B">
        <w:rPr>
          <w:rFonts w:ascii="Times New Roman" w:hAnsi="Times New Roman" w:cs="Times New Roman"/>
          <w:sz w:val="24"/>
          <w:szCs w:val="24"/>
        </w:rPr>
        <w:t>assurance</w:t>
      </w:r>
      <w:r>
        <w:rPr>
          <w:rFonts w:ascii="Times New Roman" w:hAnsi="Times New Roman" w:cs="Times New Roman"/>
          <w:sz w:val="24"/>
          <w:szCs w:val="24"/>
        </w:rPr>
        <w:t xml:space="preserve"> dans le ministère</w:t>
      </w:r>
      <w:r w:rsidR="001C1EC8" w:rsidRPr="00FA648B">
        <w:rPr>
          <w:rFonts w:ascii="Times New Roman" w:hAnsi="Times New Roman" w:cs="Times New Roman"/>
          <w:sz w:val="24"/>
          <w:szCs w:val="24"/>
        </w:rPr>
        <w:t xml:space="preserve">. </w:t>
      </w:r>
    </w:p>
    <w:p w:rsidR="001C1EC8" w:rsidRDefault="001C1EC8" w:rsidP="001C1EC8"/>
    <w:p w:rsidR="001C1EC8" w:rsidRPr="001C1EC8" w:rsidRDefault="001C1EC8" w:rsidP="001C1EC8">
      <w:pPr>
        <w:pStyle w:val="Sansinterligne"/>
      </w:pPr>
    </w:p>
    <w:p w:rsidR="001C1EC8" w:rsidRDefault="001C1EC8" w:rsidP="001C1EC8">
      <w:pPr>
        <w:rPr>
          <w:b/>
          <w:i/>
          <w:sz w:val="24"/>
          <w:szCs w:val="24"/>
          <w:u w:val="single"/>
        </w:rPr>
      </w:pPr>
      <w:r>
        <w:rPr>
          <w:b/>
          <w:i/>
          <w:sz w:val="24"/>
          <w:szCs w:val="24"/>
          <w:u w:val="single"/>
        </w:rPr>
        <w:t>Sujets de reconnaissance :</w:t>
      </w:r>
    </w:p>
    <w:p w:rsidR="001C1EC8" w:rsidRDefault="001C1EC8" w:rsidP="001C1EC8">
      <w:pPr>
        <w:rPr>
          <w:sz w:val="24"/>
          <w:szCs w:val="24"/>
        </w:rPr>
      </w:pPr>
    </w:p>
    <w:p w:rsidR="001C1EC8" w:rsidRPr="001C1EC8" w:rsidRDefault="001C1EC8" w:rsidP="001C1EC8">
      <w:pPr>
        <w:pStyle w:val="Paragraphedeliste"/>
        <w:numPr>
          <w:ilvl w:val="0"/>
          <w:numId w:val="1"/>
        </w:numPr>
        <w:rPr>
          <w:sz w:val="24"/>
          <w:szCs w:val="24"/>
        </w:rPr>
      </w:pPr>
      <w:r w:rsidRPr="001C1EC8">
        <w:rPr>
          <w:sz w:val="24"/>
          <w:szCs w:val="24"/>
        </w:rPr>
        <w:t xml:space="preserve">  </w:t>
      </w:r>
      <w:r w:rsidR="009C23AC">
        <w:rPr>
          <w:sz w:val="24"/>
          <w:szCs w:val="24"/>
        </w:rPr>
        <w:t xml:space="preserve">Nous avons une nouvelle monitrice pour l’école du dimanche des 11-14 ans </w:t>
      </w:r>
    </w:p>
    <w:p w:rsidR="001C1EC8" w:rsidRDefault="001C1EC8" w:rsidP="001C1EC8">
      <w:pPr>
        <w:pStyle w:val="Paragraphedeliste"/>
        <w:numPr>
          <w:ilvl w:val="0"/>
          <w:numId w:val="1"/>
        </w:numPr>
        <w:rPr>
          <w:sz w:val="24"/>
          <w:szCs w:val="24"/>
        </w:rPr>
      </w:pPr>
      <w:r>
        <w:rPr>
          <w:sz w:val="24"/>
          <w:szCs w:val="24"/>
        </w:rPr>
        <w:t xml:space="preserve">  </w:t>
      </w:r>
      <w:r w:rsidR="009C23AC">
        <w:rPr>
          <w:sz w:val="24"/>
          <w:szCs w:val="24"/>
        </w:rPr>
        <w:t xml:space="preserve">L’engagement de Christian et Suzy Fresse : Aide pour la formation de disciples, enseignement le dimanche.  </w:t>
      </w:r>
      <w:r>
        <w:rPr>
          <w:sz w:val="24"/>
          <w:szCs w:val="24"/>
        </w:rPr>
        <w:t xml:space="preserve"> </w:t>
      </w:r>
    </w:p>
    <w:p w:rsidR="001C1EC8" w:rsidRDefault="009C23AC" w:rsidP="001C1EC8">
      <w:pPr>
        <w:pStyle w:val="Paragraphedeliste"/>
        <w:numPr>
          <w:ilvl w:val="0"/>
          <w:numId w:val="1"/>
        </w:numPr>
        <w:rPr>
          <w:sz w:val="24"/>
          <w:szCs w:val="24"/>
        </w:rPr>
      </w:pPr>
      <w:r>
        <w:rPr>
          <w:sz w:val="24"/>
          <w:szCs w:val="24"/>
        </w:rPr>
        <w:t xml:space="preserve">  Les personnes qui franchissent la porte de l’église, qui sont en recherche, qui s’interrogent.</w:t>
      </w:r>
    </w:p>
    <w:p w:rsidR="001C1EC8" w:rsidRPr="009C23AC" w:rsidRDefault="00E816F4" w:rsidP="009C23AC">
      <w:pPr>
        <w:pStyle w:val="Paragraphedeliste"/>
        <w:numPr>
          <w:ilvl w:val="0"/>
          <w:numId w:val="1"/>
        </w:numPr>
        <w:rPr>
          <w:sz w:val="24"/>
          <w:szCs w:val="24"/>
        </w:rPr>
      </w:pPr>
      <w:r>
        <w:rPr>
          <w:sz w:val="24"/>
          <w:szCs w:val="24"/>
        </w:rPr>
        <w:t xml:space="preserve">  Suivi</w:t>
      </w:r>
      <w:r w:rsidR="009C23AC">
        <w:rPr>
          <w:sz w:val="24"/>
          <w:szCs w:val="24"/>
        </w:rPr>
        <w:t xml:space="preserve"> de baptême pour 1 couple : « les Henry »</w:t>
      </w:r>
    </w:p>
    <w:p w:rsidR="001C1EC8" w:rsidRDefault="001C1EC8" w:rsidP="001C1EC8">
      <w:pPr>
        <w:rPr>
          <w:sz w:val="24"/>
          <w:szCs w:val="24"/>
        </w:rPr>
      </w:pPr>
    </w:p>
    <w:p w:rsidR="001C1EC8" w:rsidRDefault="001C1EC8" w:rsidP="001C1EC8">
      <w:pPr>
        <w:rPr>
          <w:b/>
          <w:i/>
          <w:sz w:val="24"/>
          <w:szCs w:val="24"/>
          <w:u w:val="single"/>
        </w:rPr>
      </w:pPr>
      <w:r>
        <w:rPr>
          <w:b/>
          <w:i/>
          <w:sz w:val="24"/>
          <w:szCs w:val="24"/>
          <w:u w:val="single"/>
        </w:rPr>
        <w:t>Sujets de prière :</w:t>
      </w:r>
    </w:p>
    <w:p w:rsidR="001C1EC8" w:rsidRDefault="001C1EC8" w:rsidP="001C1EC8">
      <w:pPr>
        <w:rPr>
          <w:b/>
          <w:i/>
          <w:sz w:val="24"/>
          <w:szCs w:val="24"/>
          <w:u w:val="single"/>
        </w:rPr>
      </w:pPr>
    </w:p>
    <w:p w:rsidR="001C1EC8" w:rsidRDefault="009C23AC" w:rsidP="001C1EC8">
      <w:pPr>
        <w:pStyle w:val="Paragraphedeliste"/>
        <w:numPr>
          <w:ilvl w:val="0"/>
          <w:numId w:val="1"/>
        </w:numPr>
        <w:rPr>
          <w:sz w:val="24"/>
          <w:szCs w:val="24"/>
        </w:rPr>
      </w:pPr>
      <w:r>
        <w:rPr>
          <w:sz w:val="24"/>
          <w:szCs w:val="24"/>
        </w:rPr>
        <w:t xml:space="preserve">  La formation de disciples pour la rentrée.</w:t>
      </w:r>
    </w:p>
    <w:p w:rsidR="001C1EC8" w:rsidRDefault="009C23AC" w:rsidP="001C1EC8">
      <w:pPr>
        <w:pStyle w:val="Paragraphedeliste"/>
        <w:numPr>
          <w:ilvl w:val="0"/>
          <w:numId w:val="1"/>
        </w:numPr>
        <w:rPr>
          <w:sz w:val="24"/>
          <w:szCs w:val="24"/>
        </w:rPr>
      </w:pPr>
      <w:r>
        <w:rPr>
          <w:sz w:val="24"/>
          <w:szCs w:val="24"/>
        </w:rPr>
        <w:t xml:space="preserve">  Une église engagée – fidèle dans l’assistance.</w:t>
      </w:r>
    </w:p>
    <w:p w:rsidR="001C1EC8" w:rsidRDefault="009C23AC" w:rsidP="001C1EC8">
      <w:pPr>
        <w:pStyle w:val="Paragraphedeliste"/>
        <w:numPr>
          <w:ilvl w:val="0"/>
          <w:numId w:val="1"/>
        </w:numPr>
        <w:rPr>
          <w:sz w:val="24"/>
          <w:szCs w:val="24"/>
        </w:rPr>
      </w:pPr>
      <w:r>
        <w:rPr>
          <w:sz w:val="24"/>
          <w:szCs w:val="24"/>
        </w:rPr>
        <w:t xml:space="preserve">  Une église de qualité.</w:t>
      </w:r>
    </w:p>
    <w:p w:rsidR="001C1EC8" w:rsidRPr="002333E0" w:rsidRDefault="001C1EC8" w:rsidP="001C1EC8">
      <w:pPr>
        <w:pStyle w:val="Paragraphedeliste"/>
        <w:numPr>
          <w:ilvl w:val="0"/>
          <w:numId w:val="1"/>
        </w:numPr>
        <w:rPr>
          <w:sz w:val="24"/>
          <w:szCs w:val="24"/>
        </w:rPr>
      </w:pPr>
      <w:r>
        <w:rPr>
          <w:sz w:val="24"/>
          <w:szCs w:val="24"/>
        </w:rPr>
        <w:t xml:space="preserve"> </w:t>
      </w:r>
      <w:r w:rsidR="009C23AC">
        <w:rPr>
          <w:sz w:val="24"/>
          <w:szCs w:val="24"/>
        </w:rPr>
        <w:t xml:space="preserve"> Des jeunes qui se lèvent pour Jésus-Christ.</w:t>
      </w:r>
    </w:p>
    <w:p w:rsidR="001C1EC8" w:rsidRDefault="001C1EC8" w:rsidP="001C1EC8">
      <w:pPr>
        <w:rPr>
          <w:sz w:val="24"/>
          <w:szCs w:val="24"/>
        </w:rPr>
      </w:pPr>
    </w:p>
    <w:p w:rsidR="001C1EC8" w:rsidRPr="00D11735" w:rsidRDefault="001C1EC8" w:rsidP="00D11735">
      <w:pPr>
        <w:jc w:val="center"/>
        <w:rPr>
          <w:sz w:val="24"/>
          <w:szCs w:val="24"/>
        </w:rPr>
      </w:pPr>
      <w:r>
        <w:rPr>
          <w:sz w:val="24"/>
          <w:szCs w:val="24"/>
        </w:rPr>
        <w:t xml:space="preserve">                                               </w:t>
      </w:r>
      <w:r w:rsidR="00D11735">
        <w:rPr>
          <w:sz w:val="24"/>
          <w:szCs w:val="24"/>
        </w:rPr>
        <w:t xml:space="preserve">                              </w:t>
      </w:r>
    </w:p>
    <w:p w:rsidR="001C1EC8" w:rsidRDefault="001C1EC8" w:rsidP="001C1EC8">
      <w:pPr>
        <w:pStyle w:val="Sansinterligne"/>
        <w:jc w:val="center"/>
        <w:rPr>
          <w:rFonts w:ascii="Freestyle Script" w:hAnsi="Freestyle Script"/>
          <w:sz w:val="36"/>
          <w:szCs w:val="36"/>
        </w:rPr>
      </w:pPr>
      <w:r>
        <w:rPr>
          <w:rFonts w:ascii="Freestyle Script" w:hAnsi="Freestyle Script"/>
          <w:sz w:val="36"/>
          <w:szCs w:val="36"/>
        </w:rPr>
        <w:t>Nicolas et Gabrielle Bianco, ministère en France</w:t>
      </w:r>
    </w:p>
    <w:p w:rsidR="001C1EC8" w:rsidRDefault="001C1EC8" w:rsidP="001C1EC8">
      <w:pPr>
        <w:pStyle w:val="Sansinterligne"/>
        <w:rPr>
          <w:rFonts w:ascii="Times New Roman" w:hAnsi="Times New Roman" w:cs="Times New Roman"/>
          <w:sz w:val="16"/>
          <w:szCs w:val="16"/>
        </w:rPr>
      </w:pPr>
    </w:p>
    <w:p w:rsidR="001C1EC8" w:rsidRDefault="001C1EC8" w:rsidP="001C1EC8">
      <w:pPr>
        <w:pStyle w:val="Sansinterligne"/>
        <w:rPr>
          <w:rFonts w:ascii="Times New Roman" w:hAnsi="Times New Roman" w:cs="Times New Roman"/>
          <w:sz w:val="16"/>
          <w:szCs w:val="16"/>
        </w:rPr>
      </w:pPr>
    </w:p>
    <w:p w:rsidR="001C1EC8" w:rsidRDefault="001C1EC8" w:rsidP="001C1EC8">
      <w:pPr>
        <w:pStyle w:val="Sansinterligne"/>
        <w:rPr>
          <w:rFonts w:ascii="Bookman Old Style" w:hAnsi="Bookman Old Style"/>
        </w:rPr>
      </w:pPr>
      <w:r>
        <w:rPr>
          <w:rFonts w:ascii="Bookman Old Style" w:hAnsi="Bookman Old Style"/>
        </w:rPr>
        <w:t>Pour tous dons éventuels,</w:t>
      </w:r>
      <w:r>
        <w:rPr>
          <w:rFonts w:ascii="Bookman Old Style" w:hAnsi="Bookman Old Style"/>
          <w:b/>
          <w:bCs/>
          <w:i/>
          <w:iCs/>
        </w:rPr>
        <w:t xml:space="preserve"> </w:t>
      </w:r>
      <w:r>
        <w:rPr>
          <w:rFonts w:ascii="Bookman Old Style" w:hAnsi="Bookman Old Style"/>
        </w:rPr>
        <w:t>contactez :</w:t>
      </w:r>
    </w:p>
    <w:p w:rsidR="00603C39" w:rsidRDefault="001C1EC8" w:rsidP="00E816F4">
      <w:pPr>
        <w:pStyle w:val="Sansinterligne"/>
        <w:rPr>
          <w:rFonts w:ascii="Bookman Old Style" w:hAnsi="Bookman Old Style"/>
        </w:rPr>
      </w:pPr>
      <w:r>
        <w:rPr>
          <w:rFonts w:ascii="Bookman Old Style" w:hAnsi="Bookman Old Style"/>
          <w:b/>
          <w:bCs/>
          <w:i/>
          <w:iCs/>
        </w:rPr>
        <w:t>« AMEBI »</w:t>
      </w:r>
      <w:r>
        <w:rPr>
          <w:rFonts w:ascii="Bookman Old Style" w:hAnsi="Bookman Old Style"/>
        </w:rPr>
        <w:t>: 430, rue Henri Sainte-Claire Deville 83 100 TOULON (France)</w:t>
      </w:r>
    </w:p>
    <w:p w:rsidR="00A97C2B" w:rsidRDefault="00A97C2B" w:rsidP="00E816F4">
      <w:pPr>
        <w:pStyle w:val="Sansinterligne"/>
        <w:rPr>
          <w:rFonts w:ascii="Bookman Old Style" w:hAnsi="Bookman Old Style"/>
        </w:rPr>
      </w:pPr>
    </w:p>
    <w:p w:rsidR="00A97C2B" w:rsidRDefault="00A97C2B" w:rsidP="00A97C2B">
      <w:pPr>
        <w:pStyle w:val="Sansinterligne"/>
      </w:pPr>
      <w:r>
        <w:rPr>
          <w:noProof/>
          <w:lang w:eastAsia="fr-FR"/>
        </w:rPr>
        <w:lastRenderedPageBreak/>
        <w:drawing>
          <wp:anchor distT="0" distB="0" distL="114300" distR="114300" simplePos="0" relativeHeight="251664384" behindDoc="0" locked="0" layoutInCell="1" allowOverlap="1" wp14:anchorId="7FABA075" wp14:editId="76379B37">
            <wp:simplePos x="0" y="0"/>
            <wp:positionH relativeFrom="column">
              <wp:posOffset>84455</wp:posOffset>
            </wp:positionH>
            <wp:positionV relativeFrom="paragraph">
              <wp:posOffset>81280</wp:posOffset>
            </wp:positionV>
            <wp:extent cx="781685" cy="1028700"/>
            <wp:effectExtent l="0" t="0" r="0" b="0"/>
            <wp:wrapNone/>
            <wp:docPr id="3" name="Image 3" descr="j0298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j02988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685"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91440" distB="137160" distL="114300" distR="114300" simplePos="0" relativeHeight="251665408" behindDoc="1" locked="0" layoutInCell="0" allowOverlap="1" wp14:anchorId="4E4A90C7" wp14:editId="1DA10F9E">
                <wp:simplePos x="0" y="0"/>
                <wp:positionH relativeFrom="page">
                  <wp:align>left</wp:align>
                </wp:positionH>
                <wp:positionV relativeFrom="page">
                  <wp:align>top</wp:align>
                </wp:positionV>
                <wp:extent cx="4751070" cy="1303020"/>
                <wp:effectExtent l="1104900" t="190500" r="2159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772400" cy="1303020"/>
                        </a:xfrm>
                        <a:prstGeom prst="rect">
                          <a:avLst/>
                        </a:prstGeom>
                        <a:effectLst>
                          <a:outerShdw dist="1113790" dir="11340000" rotWithShape="0">
                            <a:schemeClr val="accent6"/>
                          </a:outerShdw>
                        </a:effectLst>
                        <a:extLst/>
                      </wps:spPr>
                      <wps:style>
                        <a:lnRef idx="1">
                          <a:schemeClr val="accent3"/>
                        </a:lnRef>
                        <a:fillRef idx="3">
                          <a:schemeClr val="accent3"/>
                        </a:fillRef>
                        <a:effectRef idx="2">
                          <a:schemeClr val="accent3"/>
                        </a:effectRef>
                        <a:fontRef idx="minor">
                          <a:schemeClr val="lt1"/>
                        </a:fontRef>
                      </wps:style>
                      <wps:txbx>
                        <w:txbxContent>
                          <w:p w:rsidR="00A97C2B" w:rsidRDefault="00A97C2B" w:rsidP="00A97C2B">
                            <w:pPr>
                              <w:rPr>
                                <w:rFonts w:asciiTheme="majorHAnsi" w:eastAsiaTheme="majorEastAsia" w:hAnsiTheme="majorHAnsi" w:cstheme="majorBidi"/>
                                <w:i/>
                                <w:iCs/>
                                <w:color w:val="FFFFFF" w:themeColor="background1"/>
                                <w:sz w:val="36"/>
                                <w:szCs w:val="36"/>
                              </w:rPr>
                            </w:pPr>
                          </w:p>
                          <w:p w:rsidR="00A97C2B" w:rsidRDefault="00A97C2B" w:rsidP="00A97C2B">
                            <w:pPr>
                              <w:rPr>
                                <w:rFonts w:asciiTheme="majorHAnsi" w:eastAsiaTheme="majorEastAsia" w:hAnsiTheme="majorHAnsi" w:cstheme="majorBidi"/>
                                <w:i/>
                                <w:iCs/>
                                <w:color w:val="FFFFFF" w:themeColor="background1"/>
                                <w:sz w:val="36"/>
                                <w:szCs w:val="36"/>
                              </w:rPr>
                            </w:pPr>
                          </w:p>
                          <w:p w:rsidR="00A97C2B" w:rsidRDefault="00A97C2B" w:rsidP="00A97C2B">
                            <w:pPr>
                              <w:rPr>
                                <w:rFonts w:asciiTheme="majorHAnsi" w:eastAsiaTheme="majorEastAsia" w:hAnsiTheme="majorHAnsi" w:cstheme="majorBidi"/>
                                <w:i/>
                                <w:iCs/>
                                <w:color w:val="FFFFFF" w:themeColor="background1"/>
                                <w:sz w:val="36"/>
                                <w:szCs w:val="36"/>
                              </w:rPr>
                            </w:pPr>
                          </w:p>
                        </w:txbxContent>
                      </wps:txbx>
                      <wps:bodyPr rot="0" vert="horz" wrap="square" lIns="457200" tIns="91440" rIns="137160" bIns="0" anchor="t" anchorCtr="0" upright="1">
                        <a:noAutofit/>
                      </wps:bodyPr>
                    </wps:wsp>
                  </a:graphicData>
                </a:graphic>
                <wp14:sizeRelH relativeFrom="page">
                  <wp14:pctWidth>100000</wp14:pctWidth>
                </wp14:sizeRelH>
                <wp14:sizeRelV relativeFrom="page">
                  <wp14:pctHeight>0</wp14:pctHeight>
                </wp14:sizeRelV>
              </wp:anchor>
            </w:drawing>
          </mc:Choice>
          <mc:Fallback>
            <w:pict>
              <v:rect id="Rectangle 1" o:spid="_x0000_s1028" style="position:absolute;margin-left:0;margin-top:0;width:374.1pt;height:102.6pt;flip:x;z-index:-251651072;visibility:visible;mso-wrap-style:square;mso-width-percent:1000;mso-height-percent:0;mso-wrap-distance-left:9pt;mso-wrap-distance-top:7.2pt;mso-wrap-distance-right:9pt;mso-wrap-distance-bottom:10.8pt;mso-position-horizontal:left;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NjfgIAADkFAAAOAAAAZHJzL2Uyb0RvYy54bWysVN9v0zAQfkfif7D8zpK0ZWXV0mnaxA9p&#10;wLSBeHYdu7FwfMZ2m3Z/PedLGxgMISFeLF9833d3313u/GLXWbZVIRpwNa9OSs6Uk9AYt67550+v&#10;X7ziLCbhGmHBqZrvVeQXy+fPznu/UBNowTYqMCRxcdH7mrcp+UVRRNmqTsQT8Mrho4bQiYRmWBdN&#10;ED2yd7aYlOVp0UNofACpYsSv18MjXxK/1kqmj1pHlZitOeaW6Ax0rvJZLM/FYh2Eb408pCH+IYtO&#10;GIdBR6prkQTbBPMbVWdkgAg6nUjoCtDaSEU1YDVV+Us1963wimpBcaIfZYr/j1Z+2N4GZhrsHWdO&#10;dNiiOxRNuLVVrMry9D4u0Ove34ZcYPQ3IL9G5uCqRS91GQL0rRINJkX+xSNANiJC2ap/Dw2yi00C&#10;UmqnQ8e0Nf5tBmZqVIPtqDX7sTVql5jEj/P5fDIrsYMS36ppOS0n1LxCLDJRhvsQ0xsFHcuXmgcs&#10;g2jF9iYmLARdjy7ZXdF04BOF3iQV7tumZ43J4KqqpvMzDNcYHBY0MHaOHiB9MamlxuQcM5ZmVV3Z&#10;wLYCp0xIqVw6zdJhRDgSk/UoJpZ2SOwo0iB2THurMrF1d0pjb7D8QaAnI00Pkcg7w7SxdgRO/5zi&#10;EXjwz9AhvxE8+Tt4RFBkcGkEd8ZBeIrApmFOMNPBH6UhBYa68zXtVjsayslxAlfQ7HGKUH8aENw4&#10;eGkhPHDW499b8/htI4LizL5zOImzl3PcDvi/k3VWzWa5eWRgY6tTtFZk4UU4iUQ1T8frVRoWxMYH&#10;s27zNFAZDi5xdrWhWcpZDjkdssf/k1p82CV5Afxsk9ePjbf8DgAA//8DAFBLAwQUAAYACAAAACEA&#10;cx5Pu9sAAAAFAQAADwAAAGRycy9kb3ducmV2LnhtbEyPQUvDQBCF74L/YZlCb3bTYHSJ2RRJEQqC&#10;YKp43WbHJJidDdlpm/57Vy96GXi8x3vfFJvZDeKEU+g9aVivEhBIjbc9tRre9k83CkRgQ9YMnlDD&#10;BQNsyuurwuTWn+kVTzW3IpZQyI2GjnnMpQxNh86ElR+RovfpJ2c4yqmVdjLnWO4GmSbJnXSmp7jQ&#10;mRGrDpuv+ug01B/st1JtVYXPvL+8V9lOvWRaLxfz4wMIxpn/wvCDH9GhjEwHfyQbxKAhPsK/N3r3&#10;tyoFcdCQJlkKsizkf/ryGwAA//8DAFBLAQItABQABgAIAAAAIQC2gziS/gAAAOEBAAATAAAAAAAA&#10;AAAAAAAAAAAAAABbQ29udGVudF9UeXBlc10ueG1sUEsBAi0AFAAGAAgAAAAhADj9If/WAAAAlAEA&#10;AAsAAAAAAAAAAAAAAAAALwEAAF9yZWxzLy5yZWxzUEsBAi0AFAAGAAgAAAAhACxY02N+AgAAOQUA&#10;AA4AAAAAAAAAAAAAAAAALgIAAGRycy9lMm9Eb2MueG1sUEsBAi0AFAAGAAgAAAAhAHMeT7vbAAAA&#10;BQEAAA8AAAAAAAAAAAAAAAAA2AQAAGRycy9kb3ducmV2LnhtbFBLBQYAAAAABAAEAPMAAADgBQAA&#10;AAA=&#10;" o:allowincell="f" fillcolor="#506329 [1638]" strokecolor="#94b64e [3046]">
                <v:fill color2="#93b64c [3014]" rotate="t" angle="180" colors="0 #769535;52429f #9bc348;1 #9cc746" focus="100%" type="gradient">
                  <o:fill v:ext="view" type="gradientUnscaled"/>
                </v:fill>
                <v:shadow on="t" color="#f79646 [3209]" origin=",.5" offset="-30.55769mm,-4.83986mm"/>
                <v:textbox inset="36pt,7.2pt,10.8pt,0">
                  <w:txbxContent>
                    <w:p w:rsidR="00A97C2B" w:rsidRDefault="00A97C2B" w:rsidP="00A97C2B">
                      <w:pPr>
                        <w:rPr>
                          <w:rFonts w:asciiTheme="majorHAnsi" w:eastAsiaTheme="majorEastAsia" w:hAnsiTheme="majorHAnsi" w:cstheme="majorBidi"/>
                          <w:i/>
                          <w:iCs/>
                          <w:color w:val="FFFFFF" w:themeColor="background1"/>
                          <w:sz w:val="36"/>
                          <w:szCs w:val="36"/>
                        </w:rPr>
                      </w:pPr>
                    </w:p>
                    <w:p w:rsidR="00A97C2B" w:rsidRDefault="00A97C2B" w:rsidP="00A97C2B">
                      <w:pPr>
                        <w:rPr>
                          <w:rFonts w:asciiTheme="majorHAnsi" w:eastAsiaTheme="majorEastAsia" w:hAnsiTheme="majorHAnsi" w:cstheme="majorBidi"/>
                          <w:i/>
                          <w:iCs/>
                          <w:color w:val="FFFFFF" w:themeColor="background1"/>
                          <w:sz w:val="36"/>
                          <w:szCs w:val="36"/>
                        </w:rPr>
                      </w:pPr>
                    </w:p>
                    <w:p w:rsidR="00A97C2B" w:rsidRDefault="00A97C2B" w:rsidP="00A97C2B">
                      <w:pPr>
                        <w:rPr>
                          <w:rFonts w:asciiTheme="majorHAnsi" w:eastAsiaTheme="majorEastAsia" w:hAnsiTheme="majorHAnsi" w:cstheme="majorBidi"/>
                          <w:i/>
                          <w:iCs/>
                          <w:color w:val="FFFFFF" w:themeColor="background1"/>
                          <w:sz w:val="36"/>
                          <w:szCs w:val="36"/>
                        </w:rPr>
                      </w:pPr>
                    </w:p>
                  </w:txbxContent>
                </v:textbox>
                <w10:wrap anchorx="page" anchory="page"/>
              </v:rect>
            </w:pict>
          </mc:Fallback>
        </mc:AlternateContent>
      </w:r>
    </w:p>
    <w:p w:rsidR="00A97C2B" w:rsidRDefault="00A97C2B" w:rsidP="00A97C2B">
      <w:pPr>
        <w:jc w:val="center"/>
        <w:rPr>
          <w:b/>
          <w:bCs/>
          <w:i/>
          <w:iCs/>
          <w:sz w:val="24"/>
          <w:szCs w:val="24"/>
        </w:rPr>
      </w:pPr>
      <w:r>
        <w:rPr>
          <w:noProof/>
        </w:rPr>
        <w:drawing>
          <wp:anchor distT="0" distB="0" distL="114300" distR="114300" simplePos="0" relativeHeight="251666432" behindDoc="1" locked="0" layoutInCell="1" allowOverlap="1" wp14:anchorId="46E0D466" wp14:editId="3A412924">
            <wp:simplePos x="0" y="0"/>
            <wp:positionH relativeFrom="column">
              <wp:posOffset>5828030</wp:posOffset>
            </wp:positionH>
            <wp:positionV relativeFrom="paragraph">
              <wp:posOffset>27940</wp:posOffset>
            </wp:positionV>
            <wp:extent cx="1272540" cy="1135380"/>
            <wp:effectExtent l="0" t="0" r="3810"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40" cy="1135380"/>
                    </a:xfrm>
                    <a:prstGeom prst="rect">
                      <a:avLst/>
                    </a:prstGeom>
                    <a:noFill/>
                  </pic:spPr>
                </pic:pic>
              </a:graphicData>
            </a:graphic>
            <wp14:sizeRelH relativeFrom="page">
              <wp14:pctWidth>0</wp14:pctWidth>
            </wp14:sizeRelH>
            <wp14:sizeRelV relativeFrom="page">
              <wp14:pctHeight>0</wp14:pctHeight>
            </wp14:sizeRelV>
          </wp:anchor>
        </w:drawing>
      </w:r>
      <w:r>
        <w:rPr>
          <w:b/>
          <w:bCs/>
          <w:i/>
          <w:iCs/>
          <w:sz w:val="24"/>
          <w:szCs w:val="24"/>
        </w:rPr>
        <w:t>Mr et  Mme Bianco Nicolas</w:t>
      </w:r>
    </w:p>
    <w:p w:rsidR="00A97C2B" w:rsidRDefault="00A97C2B" w:rsidP="00A97C2B">
      <w:pPr>
        <w:jc w:val="center"/>
        <w:rPr>
          <w:b/>
          <w:bCs/>
          <w:i/>
          <w:iCs/>
          <w:sz w:val="24"/>
          <w:szCs w:val="24"/>
        </w:rPr>
      </w:pPr>
      <w:r>
        <w:rPr>
          <w:b/>
          <w:bCs/>
          <w:i/>
          <w:iCs/>
          <w:sz w:val="24"/>
          <w:szCs w:val="24"/>
        </w:rPr>
        <w:t>27, rue de la Libération</w:t>
      </w:r>
    </w:p>
    <w:p w:rsidR="00A97C2B" w:rsidRDefault="00A97C2B" w:rsidP="00A97C2B">
      <w:pPr>
        <w:jc w:val="center"/>
        <w:rPr>
          <w:b/>
          <w:bCs/>
          <w:i/>
          <w:iCs/>
          <w:sz w:val="24"/>
          <w:szCs w:val="24"/>
        </w:rPr>
      </w:pPr>
      <w:r>
        <w:rPr>
          <w:b/>
          <w:bCs/>
          <w:i/>
          <w:iCs/>
          <w:sz w:val="24"/>
          <w:szCs w:val="24"/>
        </w:rPr>
        <w:t>77 130 La Grande Paroisse</w:t>
      </w:r>
    </w:p>
    <w:p w:rsidR="00A97C2B" w:rsidRDefault="00A97C2B" w:rsidP="00A97C2B">
      <w:pPr>
        <w:jc w:val="center"/>
        <w:rPr>
          <w:b/>
          <w:bCs/>
          <w:i/>
          <w:iCs/>
          <w:sz w:val="24"/>
          <w:szCs w:val="24"/>
        </w:rPr>
      </w:pPr>
      <w:r>
        <w:rPr>
          <w:b/>
          <w:bCs/>
          <w:i/>
          <w:iCs/>
          <w:sz w:val="24"/>
          <w:szCs w:val="24"/>
        </w:rPr>
        <w:sym w:font="Wingdings" w:char="F028"/>
      </w:r>
      <w:r>
        <w:rPr>
          <w:b/>
          <w:bCs/>
          <w:i/>
          <w:iCs/>
          <w:sz w:val="24"/>
          <w:szCs w:val="24"/>
        </w:rPr>
        <w:t xml:space="preserve"> 01.64.23.33.01</w:t>
      </w:r>
    </w:p>
    <w:p w:rsidR="00A97C2B" w:rsidRDefault="00A97C2B" w:rsidP="00A97C2B">
      <w:pPr>
        <w:jc w:val="center"/>
        <w:rPr>
          <w:b/>
          <w:bCs/>
          <w:i/>
          <w:iCs/>
          <w:sz w:val="24"/>
          <w:szCs w:val="24"/>
        </w:rPr>
      </w:pPr>
      <w:r>
        <w:rPr>
          <w:b/>
          <w:bCs/>
          <w:i/>
          <w:iCs/>
          <w:sz w:val="24"/>
          <w:szCs w:val="24"/>
        </w:rPr>
        <w:t xml:space="preserve">Email : </w:t>
      </w:r>
      <w:hyperlink r:id="rId10" w:history="1">
        <w:r>
          <w:rPr>
            <w:rStyle w:val="Lienhypertexte"/>
            <w:i/>
            <w:iCs/>
            <w:sz w:val="24"/>
            <w:szCs w:val="24"/>
          </w:rPr>
          <w:t>nikos.frere@wanadoo.fr</w:t>
        </w:r>
      </w:hyperlink>
    </w:p>
    <w:p w:rsidR="00A97C2B" w:rsidRDefault="00A97C2B" w:rsidP="00A97C2B"/>
    <w:p w:rsidR="00F20C94" w:rsidRDefault="00F20C94" w:rsidP="00F20C94">
      <w:pPr>
        <w:pStyle w:val="Sansinterligne"/>
        <w:rPr>
          <w:rFonts w:ascii="Freestyle Script" w:hAnsi="Freestyle Script"/>
          <w:sz w:val="32"/>
          <w:szCs w:val="32"/>
          <w:lang w:val="en-US"/>
        </w:rPr>
      </w:pPr>
      <w:r>
        <w:rPr>
          <w:noProof/>
          <w:lang w:eastAsia="fr-FR"/>
        </w:rPr>
        <mc:AlternateContent>
          <mc:Choice Requires="wps">
            <w:drawing>
              <wp:anchor distT="0" distB="0" distL="114300" distR="114300" simplePos="0" relativeHeight="251668480" behindDoc="0" locked="0" layoutInCell="1" allowOverlap="1" wp14:anchorId="7C42A157" wp14:editId="23347BF2">
                <wp:simplePos x="0" y="0"/>
                <wp:positionH relativeFrom="column">
                  <wp:posOffset>1713230</wp:posOffset>
                </wp:positionH>
                <wp:positionV relativeFrom="paragraph">
                  <wp:posOffset>215900</wp:posOffset>
                </wp:positionV>
                <wp:extent cx="4183380" cy="472440"/>
                <wp:effectExtent l="0" t="0" r="0" b="3810"/>
                <wp:wrapNone/>
                <wp:docPr id="7" name="Zone de texte 7"/>
                <wp:cNvGraphicFramePr/>
                <a:graphic xmlns:a="http://schemas.openxmlformats.org/drawingml/2006/main">
                  <a:graphicData uri="http://schemas.microsoft.com/office/word/2010/wordprocessingShape">
                    <wps:wsp>
                      <wps:cNvSpPr txBox="1"/>
                      <wps:spPr>
                        <a:xfrm>
                          <a:off x="0" y="0"/>
                          <a:ext cx="4183380" cy="472440"/>
                        </a:xfrm>
                        <a:prstGeom prst="rect">
                          <a:avLst/>
                        </a:prstGeom>
                        <a:noFill/>
                        <a:ln>
                          <a:noFill/>
                        </a:ln>
                        <a:effectLst/>
                      </wps:spPr>
                      <wps:txbx>
                        <w:txbxContent>
                          <w:p w:rsidR="00F20C94" w:rsidRDefault="00F20C94" w:rsidP="00F20C94">
                            <w:pPr>
                              <w:pStyle w:val="Sansinterligne"/>
                              <w:jc w:val="center"/>
                              <w:rPr>
                                <w:b/>
                                <w:caps/>
                                <w:color w:val="4F81BD" w:themeColor="accent1"/>
                                <w:sz w:val="32"/>
                                <w:szCs w:val="32"/>
                                <w:lang w:val="en-US"/>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32"/>
                                <w:szCs w:val="32"/>
                                <w:lang w:val="en-US"/>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news « Bianco » - Ministry in 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Zone de texte 7" o:spid="_x0000_s1029" type="#_x0000_t202" style="position:absolute;margin-left:134.9pt;margin-top:17pt;width:329.4pt;height:3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YY0QIAAMoFAAAOAAAAZHJzL2Uyb0RvYy54bWysVE1v2zAMvQ/YfxB0X52vNplRp8haZBjQ&#10;L6wdCuymyHIsQBY1iUnc/fpRspNmbU/DclAokqb4+J50ftE2hm2VDxpswYcnA86UlVBquy74j8fl&#10;pxlnAYUthQGrCv6sAr+Yf/xwvnO5GkENplSeUREb8p0reI3o8iwLslaNCCfglKVgBb4RSFu/zkov&#10;dlS9MdloMDjLduBL50GqEMh71QX5PNWvKiXxrqqCQmYKTr1hWn1aV3HN5uciX3vhai37NsQ/dNEI&#10;benQQ6krgYJtvH5TqtHSQ4AKTyQ0GVSVliphIDTDwSs0D7VwKmGh4QR3GFP4f2Xl7fbeM10WfMqZ&#10;FQ1R9JOIYqViqFpUbBpHtHMhp8wHR7nYfoGWqN77Azkj8rbyTfwnTIziNOznw4CpEpPknAxn4/GM&#10;QpJik+loMkkMZC9fOx/wq4KGRaPgnghMcxXb64DUCaXuU+JhFpbamESisX85KLHzqKSC/usIpGs4&#10;Wtiu2oR9vAezgvKZMHrohBKcXGpq5FoEvBeelEG9k9rxjpbKwK7g0Fuc1eB/v+eP+UQYRTnbkdIK&#10;Hn5thFecmW+WqPw8jGNgmDaT0+mINv44sjqO2E1zCSTmId0rJ5MZ89HszcpD80SXYhFPpZCwks4u&#10;OO7NS+z0T5dKqsUiJZEYncBr++BkLB0nGcf82D4J73ouoh5uYa9Jkb+ipMvtOFhsECod+RJ5kMqq&#10;cRlNSfryoi8HHmvob97Sg8XuLhq9rvG7XjOv6QVZ0UpbgIazUicUnQiOqgY3LpmkArDxTwU/G58S&#10;6tj9jUDltaBhOUMEaplwrdRWmUdG1I0G4zjr+mDFjwou7Nqorpm+6qVJCk+PkqIN28aiQhIy7IaF&#10;2mLnHQ7ir/s81ILuUUo+dtcbdQPlW38Q+I6fhHw4OOn/uKkYJPjkj3ru1Ntv6MFI6f2I44t0vE9Z&#10;L0/w/A8AAAD//wMAUEsDBBQABgAIAAAAIQDsqWy33gAAAAoBAAAPAAAAZHJzL2Rvd25yZXYueG1s&#10;TI/LTsMwEEX3SPyDNUjsqE0IUZLGqRCILYjykLpz42kSEY+j2G3C3zOs6HI0R/eeW20WN4gTTqH3&#10;pOF2pUAgNd721Gr4eH++yUGEaMiawRNq+MEAm/ryojKl9TO94WkbW8EhFEqjoYtxLKUMTYfOhJUf&#10;kfh38JMzkc+plXYyM4e7QSZKZdKZnrihMyM+dth8b49Ow+fLYfeVqtf2yd2Ps1+UJFdIra+vloc1&#10;iIhL/IfhT5/VoWanvT+SDWLQkGQFq0cNdylvYqBI8gzEnkmVpyDrSp5PqH8BAAD//wMAUEsBAi0A&#10;FAAGAAgAAAAhALaDOJL+AAAA4QEAABMAAAAAAAAAAAAAAAAAAAAAAFtDb250ZW50X1R5cGVzXS54&#10;bWxQSwECLQAUAAYACAAAACEAOP0h/9YAAACUAQAACwAAAAAAAAAAAAAAAAAvAQAAX3JlbHMvLnJl&#10;bHNQSwECLQAUAAYACAAAACEA4aDWGNECAADKBQAADgAAAAAAAAAAAAAAAAAuAgAAZHJzL2Uyb0Rv&#10;Yy54bWxQSwECLQAUAAYACAAAACEA7Klst94AAAAKAQAADwAAAAAAAAAAAAAAAAArBQAAZHJzL2Rv&#10;d25yZXYueG1sUEsFBgAAAAAEAAQA8wAAADYGAAAAAA==&#10;" filled="f" stroked="f">
                <v:textbox>
                  <w:txbxContent>
                    <w:p w:rsidR="00F20C94" w:rsidRDefault="00F20C94" w:rsidP="00F20C94">
                      <w:pPr>
                        <w:pStyle w:val="Sansinterligne"/>
                        <w:jc w:val="center"/>
                        <w:rPr>
                          <w:b/>
                          <w:caps/>
                          <w:color w:val="4F81BD" w:themeColor="accent1"/>
                          <w:sz w:val="32"/>
                          <w:szCs w:val="32"/>
                          <w:lang w:val="en-US"/>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b/>
                          <w:caps/>
                          <w:color w:val="4F81BD" w:themeColor="accent1"/>
                          <w:sz w:val="32"/>
                          <w:szCs w:val="32"/>
                          <w:lang w:val="en-US"/>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news « Bianco » - Ministry in France</w:t>
                      </w:r>
                    </w:p>
                  </w:txbxContent>
                </v:textbox>
              </v:shape>
            </w:pict>
          </mc:Fallback>
        </mc:AlternateContent>
      </w:r>
      <w:r>
        <w:rPr>
          <w:rFonts w:ascii="Freestyle Script" w:hAnsi="Freestyle Script"/>
          <w:sz w:val="32"/>
          <w:szCs w:val="32"/>
          <w:lang w:val="en-US"/>
        </w:rPr>
        <w:t>To live from Christ,</w:t>
      </w:r>
    </w:p>
    <w:p w:rsidR="00F20C94" w:rsidRDefault="00F20C94" w:rsidP="00F20C94">
      <w:pPr>
        <w:pStyle w:val="Sansinterligne"/>
        <w:rPr>
          <w:rFonts w:ascii="Freestyle Script" w:hAnsi="Freestyle Script"/>
          <w:sz w:val="32"/>
          <w:szCs w:val="32"/>
          <w:lang w:val="en-US"/>
        </w:rPr>
      </w:pPr>
      <w:r>
        <w:rPr>
          <w:rFonts w:ascii="Freestyle Script" w:hAnsi="Freestyle Script"/>
          <w:sz w:val="32"/>
          <w:szCs w:val="32"/>
          <w:lang w:val="en-US"/>
        </w:rPr>
        <w:t xml:space="preserve">     Is action! </w:t>
      </w:r>
    </w:p>
    <w:p w:rsidR="00A97C2B" w:rsidRPr="00F20C94" w:rsidRDefault="00A97C2B" w:rsidP="00A97C2B">
      <w:pPr>
        <w:pStyle w:val="Sansinterligne"/>
        <w:rPr>
          <w:lang w:val="en-US"/>
        </w:rPr>
      </w:pPr>
    </w:p>
    <w:p w:rsidR="00A97C2B" w:rsidRPr="00F20C94" w:rsidRDefault="00A97C2B" w:rsidP="00A97C2B">
      <w:pPr>
        <w:pStyle w:val="Sansinterligne"/>
        <w:rPr>
          <w:lang w:val="en-US"/>
        </w:rPr>
      </w:pPr>
    </w:p>
    <w:p w:rsidR="00A97C2B" w:rsidRPr="00A97C2B" w:rsidRDefault="00A97C2B" w:rsidP="00A97C2B">
      <w:pPr>
        <w:jc w:val="center"/>
        <w:rPr>
          <w:sz w:val="24"/>
          <w:szCs w:val="24"/>
          <w:lang w:val="en-US"/>
        </w:rPr>
      </w:pPr>
      <w:r w:rsidRPr="00A97C2B">
        <w:rPr>
          <w:sz w:val="24"/>
          <w:szCs w:val="24"/>
          <w:lang w:val="en-US"/>
        </w:rPr>
        <w:t>Hebrew</w:t>
      </w:r>
      <w:r>
        <w:rPr>
          <w:sz w:val="24"/>
          <w:szCs w:val="24"/>
          <w:lang w:val="en-US"/>
        </w:rPr>
        <w:t xml:space="preserve"> 10:</w:t>
      </w:r>
      <w:r w:rsidRPr="00A97C2B">
        <w:rPr>
          <w:sz w:val="24"/>
          <w:szCs w:val="24"/>
          <w:lang w:val="en-US"/>
        </w:rPr>
        <w:t xml:space="preserve">35 </w:t>
      </w:r>
      <w:r w:rsidRPr="00A97C2B">
        <w:rPr>
          <w:b/>
          <w:i/>
          <w:sz w:val="24"/>
          <w:szCs w:val="24"/>
          <w:lang w:val="en-US"/>
        </w:rPr>
        <w:t>« Cast not a</w:t>
      </w:r>
      <w:r>
        <w:rPr>
          <w:b/>
          <w:i/>
          <w:sz w:val="24"/>
          <w:szCs w:val="24"/>
          <w:lang w:val="en-US"/>
        </w:rPr>
        <w:t>way there</w:t>
      </w:r>
      <w:r w:rsidRPr="00A97C2B">
        <w:rPr>
          <w:b/>
          <w:i/>
          <w:sz w:val="24"/>
          <w:szCs w:val="24"/>
          <w:lang w:val="en-US"/>
        </w:rPr>
        <w:t>fore your confidence, which hath great recompense of reward ».</w:t>
      </w:r>
    </w:p>
    <w:p w:rsidR="00A97C2B" w:rsidRPr="00A97C2B" w:rsidRDefault="00A97C2B" w:rsidP="00A97C2B">
      <w:pPr>
        <w:jc w:val="right"/>
        <w:rPr>
          <w:b/>
          <w:i/>
          <w:lang w:val="en-US"/>
        </w:rPr>
      </w:pPr>
    </w:p>
    <w:p w:rsidR="00A97C2B" w:rsidRPr="00A97C2B" w:rsidRDefault="00A97C2B" w:rsidP="00A97C2B">
      <w:pPr>
        <w:jc w:val="right"/>
        <w:rPr>
          <w:b/>
          <w:i/>
          <w:lang w:val="en-US"/>
        </w:rPr>
      </w:pPr>
      <w:r w:rsidRPr="00A97C2B">
        <w:rPr>
          <w:b/>
          <w:i/>
          <w:lang w:val="en-US"/>
        </w:rPr>
        <w:t xml:space="preserve">Circular </w:t>
      </w:r>
      <w:proofErr w:type="gramStart"/>
      <w:r w:rsidRPr="00A97C2B">
        <w:rPr>
          <w:b/>
          <w:i/>
          <w:lang w:val="en-US"/>
        </w:rPr>
        <w:t>Summer</w:t>
      </w:r>
      <w:proofErr w:type="gramEnd"/>
      <w:r>
        <w:rPr>
          <w:b/>
          <w:i/>
          <w:lang w:val="en-US"/>
        </w:rPr>
        <w:t xml:space="preserve"> </w:t>
      </w:r>
      <w:r w:rsidRPr="00A97C2B">
        <w:rPr>
          <w:b/>
          <w:i/>
          <w:lang w:val="en-US"/>
        </w:rPr>
        <w:t>2017</w:t>
      </w:r>
    </w:p>
    <w:p w:rsidR="00F20C94" w:rsidRDefault="00F20C94" w:rsidP="00A97C2B">
      <w:pPr>
        <w:rPr>
          <w:lang w:val="en-US"/>
        </w:rPr>
      </w:pPr>
    </w:p>
    <w:p w:rsidR="00A97C2B" w:rsidRPr="002701E9" w:rsidRDefault="00A97C2B" w:rsidP="00A97C2B">
      <w:pPr>
        <w:rPr>
          <w:sz w:val="24"/>
          <w:szCs w:val="24"/>
          <w:lang w:val="en-US"/>
        </w:rPr>
      </w:pPr>
      <w:r w:rsidRPr="002701E9">
        <w:rPr>
          <w:sz w:val="24"/>
          <w:szCs w:val="24"/>
          <w:lang w:val="en-US"/>
        </w:rPr>
        <w:t xml:space="preserve">A Few days ago, I came across an old dictum saying: “He who grabs too much loses all” in brief, who undertakes too many things at the same time runs the risk of failure. </w:t>
      </w:r>
      <w:proofErr w:type="gramStart"/>
      <w:r w:rsidRPr="002701E9">
        <w:rPr>
          <w:sz w:val="24"/>
          <w:szCs w:val="24"/>
          <w:lang w:val="en-US"/>
        </w:rPr>
        <w:t>A</w:t>
      </w:r>
      <w:proofErr w:type="gramEnd"/>
      <w:r w:rsidRPr="002701E9">
        <w:rPr>
          <w:sz w:val="24"/>
          <w:szCs w:val="24"/>
          <w:lang w:val="en-US"/>
        </w:rPr>
        <w:t xml:space="preserve"> everyone knows: “You </w:t>
      </w:r>
      <w:proofErr w:type="spellStart"/>
      <w:r w:rsidRPr="002701E9">
        <w:rPr>
          <w:sz w:val="24"/>
          <w:szCs w:val="24"/>
          <w:lang w:val="en-US"/>
        </w:rPr>
        <w:t>can not</w:t>
      </w:r>
      <w:proofErr w:type="spellEnd"/>
      <w:r w:rsidRPr="002701E9">
        <w:rPr>
          <w:sz w:val="24"/>
          <w:szCs w:val="24"/>
          <w:lang w:val="en-US"/>
        </w:rPr>
        <w:t xml:space="preserve"> be baked and the mill” </w:t>
      </w:r>
    </w:p>
    <w:p w:rsidR="00C94631" w:rsidRPr="002701E9" w:rsidRDefault="00C94631" w:rsidP="00A97C2B">
      <w:pPr>
        <w:rPr>
          <w:sz w:val="24"/>
          <w:szCs w:val="24"/>
          <w:lang w:val="en-US"/>
        </w:rPr>
      </w:pPr>
      <w:r w:rsidRPr="002701E9">
        <w:rPr>
          <w:sz w:val="24"/>
          <w:szCs w:val="24"/>
          <w:lang w:val="en-US"/>
        </w:rPr>
        <w:t>So, staring begin a task here, another one there,, a third one beside, everything in the same time, is running the risk to have a total defeat unless we have much more arms than the common run of people and a multitask brain!</w:t>
      </w:r>
    </w:p>
    <w:p w:rsidR="00C94631" w:rsidRPr="002701E9" w:rsidRDefault="00C94631" w:rsidP="00A97C2B">
      <w:pPr>
        <w:rPr>
          <w:sz w:val="24"/>
          <w:szCs w:val="24"/>
          <w:lang w:val="en-US"/>
        </w:rPr>
      </w:pPr>
    </w:p>
    <w:p w:rsidR="00C94631" w:rsidRPr="002701E9" w:rsidRDefault="00C94631" w:rsidP="00A97C2B">
      <w:pPr>
        <w:rPr>
          <w:sz w:val="24"/>
          <w:szCs w:val="24"/>
          <w:lang w:val="en-US"/>
        </w:rPr>
      </w:pPr>
      <w:r w:rsidRPr="002701E9">
        <w:rPr>
          <w:sz w:val="24"/>
          <w:szCs w:val="24"/>
          <w:lang w:val="en-US"/>
        </w:rPr>
        <w:t>Sometimes, I feel swamped by the size and the level of difficulties in the ministry:</w:t>
      </w:r>
    </w:p>
    <w:p w:rsidR="00C94631" w:rsidRPr="002701E9" w:rsidRDefault="00C94631" w:rsidP="00A97C2B">
      <w:pPr>
        <w:rPr>
          <w:sz w:val="24"/>
          <w:szCs w:val="24"/>
          <w:lang w:val="en-US"/>
        </w:rPr>
      </w:pPr>
      <w:r w:rsidRPr="002701E9">
        <w:rPr>
          <w:sz w:val="24"/>
          <w:szCs w:val="24"/>
          <w:lang w:val="en-US"/>
        </w:rPr>
        <w:t>Too much office charges, t</w:t>
      </w:r>
      <w:r w:rsidR="00F20C94" w:rsidRPr="002701E9">
        <w:rPr>
          <w:sz w:val="24"/>
          <w:szCs w:val="24"/>
          <w:lang w:val="en-US"/>
        </w:rPr>
        <w:t>oo much commitment</w:t>
      </w:r>
      <w:r w:rsidRPr="002701E9">
        <w:rPr>
          <w:sz w:val="24"/>
          <w:szCs w:val="24"/>
          <w:lang w:val="en-US"/>
        </w:rPr>
        <w:t>, too much follow-up studies…</w:t>
      </w:r>
    </w:p>
    <w:p w:rsidR="00A97C2B" w:rsidRPr="002701E9" w:rsidRDefault="00C94631" w:rsidP="00A97C2B">
      <w:pPr>
        <w:rPr>
          <w:sz w:val="24"/>
          <w:szCs w:val="24"/>
          <w:lang w:val="en-US"/>
        </w:rPr>
      </w:pPr>
      <w:r w:rsidRPr="002701E9">
        <w:rPr>
          <w:sz w:val="24"/>
          <w:szCs w:val="24"/>
          <w:lang w:val="en-US"/>
        </w:rPr>
        <w:t xml:space="preserve">However, God has an encouraging word to tell us when our assurance is showing signs of weakening.    </w:t>
      </w:r>
    </w:p>
    <w:p w:rsidR="009108DC" w:rsidRPr="002701E9" w:rsidRDefault="009108DC" w:rsidP="00A97C2B">
      <w:pPr>
        <w:rPr>
          <w:sz w:val="24"/>
          <w:szCs w:val="24"/>
          <w:lang w:val="en-US"/>
        </w:rPr>
      </w:pPr>
    </w:p>
    <w:p w:rsidR="008C430D" w:rsidRPr="002701E9" w:rsidRDefault="008C430D" w:rsidP="00A97C2B">
      <w:pPr>
        <w:rPr>
          <w:sz w:val="24"/>
          <w:szCs w:val="24"/>
          <w:lang w:val="en-US"/>
        </w:rPr>
      </w:pPr>
      <w:r w:rsidRPr="002701E9">
        <w:rPr>
          <w:sz w:val="24"/>
          <w:szCs w:val="24"/>
          <w:lang w:val="en-US"/>
        </w:rPr>
        <w:t xml:space="preserve">The author of Hebrews epistle exhorted his readers to remind them their courage that they make proof during their first days of faith </w:t>
      </w:r>
    </w:p>
    <w:p w:rsidR="008C430D" w:rsidRPr="002701E9" w:rsidRDefault="008C430D" w:rsidP="00A97C2B">
      <w:pPr>
        <w:rPr>
          <w:sz w:val="24"/>
          <w:szCs w:val="24"/>
          <w:lang w:val="en-US"/>
        </w:rPr>
      </w:pPr>
      <w:r w:rsidRPr="002701E9">
        <w:rPr>
          <w:sz w:val="24"/>
          <w:szCs w:val="24"/>
          <w:lang w:val="en-US"/>
        </w:rPr>
        <w:t>(Hebrews 10:32-33). Despite sufferings and public persecutions, they helped believers in jail and they accepted with joy the fact they took away their goods (v33-34) with this present fact in his mind, he said:</w:t>
      </w:r>
    </w:p>
    <w:p w:rsidR="008C430D" w:rsidRPr="002701E9" w:rsidRDefault="008C430D" w:rsidP="00A97C2B">
      <w:pPr>
        <w:rPr>
          <w:sz w:val="24"/>
          <w:szCs w:val="24"/>
          <w:lang w:val="en-US"/>
        </w:rPr>
      </w:pPr>
      <w:r w:rsidRPr="002701E9">
        <w:rPr>
          <w:i/>
          <w:sz w:val="24"/>
          <w:szCs w:val="24"/>
          <w:lang w:val="en-US"/>
        </w:rPr>
        <w:t xml:space="preserve">“Cast not away therefore your confidence, </w:t>
      </w:r>
      <w:proofErr w:type="spellStart"/>
      <w:r w:rsidRPr="002701E9">
        <w:rPr>
          <w:i/>
          <w:sz w:val="24"/>
          <w:szCs w:val="24"/>
          <w:lang w:val="en-US"/>
        </w:rPr>
        <w:t>wich</w:t>
      </w:r>
      <w:proofErr w:type="spellEnd"/>
      <w:r w:rsidRPr="002701E9">
        <w:rPr>
          <w:i/>
          <w:sz w:val="24"/>
          <w:szCs w:val="24"/>
          <w:lang w:val="en-US"/>
        </w:rPr>
        <w:t xml:space="preserve"> hath great </w:t>
      </w:r>
      <w:proofErr w:type="spellStart"/>
      <w:r w:rsidRPr="002701E9">
        <w:rPr>
          <w:i/>
          <w:sz w:val="24"/>
          <w:szCs w:val="24"/>
          <w:lang w:val="en-US"/>
        </w:rPr>
        <w:t>recompence</w:t>
      </w:r>
      <w:proofErr w:type="spellEnd"/>
      <w:r w:rsidRPr="002701E9">
        <w:rPr>
          <w:i/>
          <w:sz w:val="24"/>
          <w:szCs w:val="24"/>
          <w:lang w:val="en-US"/>
        </w:rPr>
        <w:t xml:space="preserve"> </w:t>
      </w:r>
      <w:r w:rsidR="002A1DD2" w:rsidRPr="002701E9">
        <w:rPr>
          <w:i/>
          <w:sz w:val="24"/>
          <w:szCs w:val="24"/>
          <w:lang w:val="en-US"/>
        </w:rPr>
        <w:t>of reward. For ye have need of patience, that, after ye have done the will of Good, ye might receive the promise.”</w:t>
      </w:r>
      <w:r w:rsidR="002A1DD2" w:rsidRPr="002701E9">
        <w:rPr>
          <w:sz w:val="24"/>
          <w:szCs w:val="24"/>
          <w:lang w:val="en-US"/>
        </w:rPr>
        <w:t xml:space="preserve"> Hebrews 10: 35-36 </w:t>
      </w:r>
    </w:p>
    <w:p w:rsidR="002A1DD2" w:rsidRPr="002701E9" w:rsidRDefault="002A1DD2" w:rsidP="00A97C2B">
      <w:pPr>
        <w:rPr>
          <w:sz w:val="24"/>
          <w:szCs w:val="24"/>
          <w:lang w:val="en-US"/>
        </w:rPr>
      </w:pPr>
    </w:p>
    <w:p w:rsidR="002A1DD2" w:rsidRPr="002701E9" w:rsidRDefault="002A1DD2" w:rsidP="00A97C2B">
      <w:pPr>
        <w:rPr>
          <w:sz w:val="24"/>
          <w:szCs w:val="24"/>
          <w:lang w:val="en-US"/>
        </w:rPr>
      </w:pPr>
      <w:r w:rsidRPr="002701E9">
        <w:rPr>
          <w:sz w:val="24"/>
          <w:szCs w:val="24"/>
          <w:lang w:val="en-US"/>
        </w:rPr>
        <w:t xml:space="preserve">Our confidence doesn’t reside in ourselves but in Jesus and in his promise to come back at the opportune time (v37). That’s God’s power which allows us to carry on our faith trip here below. The </w:t>
      </w:r>
      <w:proofErr w:type="gramStart"/>
      <w:r w:rsidRPr="002701E9">
        <w:rPr>
          <w:sz w:val="24"/>
          <w:szCs w:val="24"/>
          <w:lang w:val="en-US"/>
        </w:rPr>
        <w:t>fact that we remind God’s faithfulness in the pass stimulate</w:t>
      </w:r>
      <w:proofErr w:type="gramEnd"/>
      <w:r w:rsidRPr="002701E9">
        <w:rPr>
          <w:sz w:val="24"/>
          <w:szCs w:val="24"/>
          <w:lang w:val="en-US"/>
        </w:rPr>
        <w:t xml:space="preserve"> our trust in him today.</w:t>
      </w:r>
    </w:p>
    <w:p w:rsidR="002A1DD2" w:rsidRPr="002701E9" w:rsidRDefault="002A1DD2" w:rsidP="00A97C2B">
      <w:pPr>
        <w:rPr>
          <w:sz w:val="24"/>
          <w:szCs w:val="24"/>
          <w:lang w:val="en-US"/>
        </w:rPr>
      </w:pPr>
      <w:r w:rsidRPr="002701E9">
        <w:rPr>
          <w:sz w:val="24"/>
          <w:szCs w:val="24"/>
          <w:lang w:val="en-US"/>
        </w:rPr>
        <w:t>God is faithful and that stimulate our confidence in the ministry.</w:t>
      </w:r>
    </w:p>
    <w:p w:rsidR="002A1DD2" w:rsidRPr="002701E9" w:rsidRDefault="002A1DD2" w:rsidP="00A97C2B">
      <w:pPr>
        <w:rPr>
          <w:sz w:val="24"/>
          <w:szCs w:val="24"/>
          <w:lang w:val="en-US"/>
        </w:rPr>
      </w:pPr>
    </w:p>
    <w:p w:rsidR="002A1DD2" w:rsidRPr="002701E9" w:rsidRDefault="002A1DD2" w:rsidP="00A97C2B">
      <w:pPr>
        <w:rPr>
          <w:b/>
          <w:i/>
          <w:sz w:val="24"/>
          <w:szCs w:val="24"/>
          <w:u w:val="single"/>
          <w:lang w:val="en-US"/>
        </w:rPr>
      </w:pPr>
      <w:r w:rsidRPr="002701E9">
        <w:rPr>
          <w:b/>
          <w:i/>
          <w:sz w:val="24"/>
          <w:szCs w:val="24"/>
          <w:u w:val="single"/>
          <w:lang w:val="en-US"/>
        </w:rPr>
        <w:t>Thank you Lord:</w:t>
      </w:r>
    </w:p>
    <w:p w:rsidR="002A1DD2" w:rsidRPr="002701E9" w:rsidRDefault="002A1DD2" w:rsidP="00A97C2B">
      <w:pPr>
        <w:rPr>
          <w:sz w:val="24"/>
          <w:szCs w:val="24"/>
          <w:lang w:val="en-US"/>
        </w:rPr>
      </w:pPr>
    </w:p>
    <w:p w:rsidR="002A1DD2" w:rsidRPr="002701E9" w:rsidRDefault="002A1DD2" w:rsidP="002A1DD2">
      <w:pPr>
        <w:pStyle w:val="Paragraphedeliste"/>
        <w:numPr>
          <w:ilvl w:val="0"/>
          <w:numId w:val="1"/>
        </w:numPr>
        <w:rPr>
          <w:sz w:val="24"/>
          <w:szCs w:val="24"/>
          <w:lang w:val="en-US"/>
        </w:rPr>
      </w:pPr>
      <w:r w:rsidRPr="002701E9">
        <w:rPr>
          <w:sz w:val="24"/>
          <w:szCs w:val="24"/>
          <w:lang w:val="en-US"/>
        </w:rPr>
        <w:t>We have a new Sunday school class teacher for the 11-14 years.</w:t>
      </w:r>
    </w:p>
    <w:p w:rsidR="00F20C94" w:rsidRPr="002701E9" w:rsidRDefault="002A1DD2" w:rsidP="002A1DD2">
      <w:pPr>
        <w:pStyle w:val="Paragraphedeliste"/>
        <w:numPr>
          <w:ilvl w:val="0"/>
          <w:numId w:val="1"/>
        </w:numPr>
        <w:rPr>
          <w:sz w:val="24"/>
          <w:szCs w:val="24"/>
          <w:lang w:val="en-US"/>
        </w:rPr>
      </w:pPr>
      <w:r w:rsidRPr="002701E9">
        <w:rPr>
          <w:sz w:val="24"/>
          <w:szCs w:val="24"/>
          <w:lang w:val="en-US"/>
        </w:rPr>
        <w:t xml:space="preserve">Christian and Suzi </w:t>
      </w:r>
      <w:proofErr w:type="spellStart"/>
      <w:r w:rsidR="00F20C94" w:rsidRPr="002701E9">
        <w:rPr>
          <w:sz w:val="24"/>
          <w:szCs w:val="24"/>
          <w:lang w:val="en-US"/>
        </w:rPr>
        <w:t>Fresse</w:t>
      </w:r>
      <w:proofErr w:type="spellEnd"/>
      <w:r w:rsidR="00F20C94" w:rsidRPr="002701E9">
        <w:rPr>
          <w:sz w:val="24"/>
          <w:szCs w:val="24"/>
          <w:lang w:val="en-US"/>
        </w:rPr>
        <w:t xml:space="preserve"> commitment discipleship: Sunday school class.</w:t>
      </w:r>
    </w:p>
    <w:p w:rsidR="00F20C94" w:rsidRPr="002701E9" w:rsidRDefault="00F20C94" w:rsidP="002A1DD2">
      <w:pPr>
        <w:pStyle w:val="Paragraphedeliste"/>
        <w:numPr>
          <w:ilvl w:val="0"/>
          <w:numId w:val="1"/>
        </w:numPr>
        <w:rPr>
          <w:sz w:val="24"/>
          <w:szCs w:val="24"/>
          <w:lang w:val="en-US"/>
        </w:rPr>
      </w:pPr>
      <w:r w:rsidRPr="002701E9">
        <w:rPr>
          <w:sz w:val="24"/>
          <w:szCs w:val="24"/>
          <w:lang w:val="en-US"/>
        </w:rPr>
        <w:t>People who are coming to church: those who are seeking, asking questions, hesitate…</w:t>
      </w:r>
    </w:p>
    <w:p w:rsidR="00F20C94" w:rsidRPr="002701E9" w:rsidRDefault="00F20C94" w:rsidP="002A1DD2">
      <w:pPr>
        <w:pStyle w:val="Paragraphedeliste"/>
        <w:numPr>
          <w:ilvl w:val="0"/>
          <w:numId w:val="1"/>
        </w:numPr>
        <w:rPr>
          <w:sz w:val="24"/>
          <w:szCs w:val="24"/>
          <w:lang w:val="en-US"/>
        </w:rPr>
      </w:pPr>
      <w:r w:rsidRPr="002701E9">
        <w:rPr>
          <w:sz w:val="24"/>
          <w:szCs w:val="24"/>
          <w:lang w:val="en-US"/>
        </w:rPr>
        <w:t>Follow-up studies for baptism: for one couple: the Henry.</w:t>
      </w:r>
    </w:p>
    <w:p w:rsidR="00F20C94" w:rsidRPr="002701E9" w:rsidRDefault="00F20C94" w:rsidP="00F20C94">
      <w:pPr>
        <w:rPr>
          <w:sz w:val="24"/>
          <w:szCs w:val="24"/>
          <w:lang w:val="en-US"/>
        </w:rPr>
      </w:pPr>
    </w:p>
    <w:p w:rsidR="002A1DD2" w:rsidRPr="002701E9" w:rsidRDefault="00F20C94" w:rsidP="00F20C94">
      <w:pPr>
        <w:rPr>
          <w:sz w:val="24"/>
          <w:szCs w:val="24"/>
          <w:lang w:val="en-US"/>
        </w:rPr>
      </w:pPr>
      <w:r w:rsidRPr="002701E9">
        <w:rPr>
          <w:sz w:val="24"/>
          <w:szCs w:val="24"/>
          <w:lang w:val="en-US"/>
        </w:rPr>
        <w:t xml:space="preserve"> Let’s pray for:</w:t>
      </w:r>
    </w:p>
    <w:p w:rsidR="00F20C94" w:rsidRPr="002701E9" w:rsidRDefault="00F20C94" w:rsidP="00F20C94">
      <w:pPr>
        <w:rPr>
          <w:sz w:val="24"/>
          <w:szCs w:val="24"/>
          <w:lang w:val="en-US"/>
        </w:rPr>
      </w:pPr>
    </w:p>
    <w:p w:rsidR="00F20C94" w:rsidRPr="002701E9" w:rsidRDefault="00F20C94" w:rsidP="00F20C94">
      <w:pPr>
        <w:pStyle w:val="Paragraphedeliste"/>
        <w:numPr>
          <w:ilvl w:val="0"/>
          <w:numId w:val="1"/>
        </w:numPr>
        <w:rPr>
          <w:sz w:val="24"/>
          <w:szCs w:val="24"/>
          <w:lang w:val="en-US"/>
        </w:rPr>
      </w:pPr>
      <w:r w:rsidRPr="002701E9">
        <w:rPr>
          <w:sz w:val="24"/>
          <w:szCs w:val="24"/>
          <w:lang w:val="en-US"/>
        </w:rPr>
        <w:t>Disciple formation after the summer.</w:t>
      </w:r>
    </w:p>
    <w:p w:rsidR="00F20C94" w:rsidRPr="002701E9" w:rsidRDefault="00F20C94" w:rsidP="00F20C94">
      <w:pPr>
        <w:pStyle w:val="Paragraphedeliste"/>
        <w:numPr>
          <w:ilvl w:val="0"/>
          <w:numId w:val="1"/>
        </w:numPr>
        <w:rPr>
          <w:sz w:val="24"/>
          <w:szCs w:val="24"/>
          <w:lang w:val="en-US"/>
        </w:rPr>
      </w:pPr>
      <w:r w:rsidRPr="002701E9">
        <w:rPr>
          <w:sz w:val="24"/>
          <w:szCs w:val="24"/>
          <w:lang w:val="en-US"/>
        </w:rPr>
        <w:t>A committed church – Faithful attendance.</w:t>
      </w:r>
    </w:p>
    <w:p w:rsidR="00F20C94" w:rsidRPr="002701E9" w:rsidRDefault="00F20C94" w:rsidP="00F20C94">
      <w:pPr>
        <w:pStyle w:val="Paragraphedeliste"/>
        <w:numPr>
          <w:ilvl w:val="0"/>
          <w:numId w:val="1"/>
        </w:numPr>
        <w:rPr>
          <w:sz w:val="24"/>
          <w:szCs w:val="24"/>
          <w:lang w:val="en-US"/>
        </w:rPr>
      </w:pPr>
      <w:r w:rsidRPr="002701E9">
        <w:rPr>
          <w:sz w:val="24"/>
          <w:szCs w:val="24"/>
          <w:lang w:val="en-US"/>
        </w:rPr>
        <w:t>A quality church.</w:t>
      </w:r>
    </w:p>
    <w:p w:rsidR="00A97C2B" w:rsidRPr="002701E9" w:rsidRDefault="00F20C94" w:rsidP="00A97C2B">
      <w:pPr>
        <w:pStyle w:val="Paragraphedeliste"/>
        <w:numPr>
          <w:ilvl w:val="0"/>
          <w:numId w:val="1"/>
        </w:numPr>
        <w:rPr>
          <w:sz w:val="24"/>
          <w:szCs w:val="24"/>
          <w:lang w:val="en-US"/>
        </w:rPr>
      </w:pPr>
      <w:r w:rsidRPr="002701E9">
        <w:rPr>
          <w:sz w:val="24"/>
          <w:szCs w:val="24"/>
          <w:lang w:val="en-US"/>
        </w:rPr>
        <w:t>Young people who stand up for Jesus Christ.</w:t>
      </w:r>
    </w:p>
    <w:p w:rsidR="00A97C2B" w:rsidRPr="002701E9" w:rsidRDefault="00A97C2B" w:rsidP="00A97C2B">
      <w:pPr>
        <w:rPr>
          <w:sz w:val="24"/>
          <w:szCs w:val="24"/>
          <w:lang w:val="en-US"/>
        </w:rPr>
      </w:pPr>
    </w:p>
    <w:p w:rsidR="002701E9" w:rsidRPr="002701E9" w:rsidRDefault="002701E9" w:rsidP="002701E9">
      <w:pPr>
        <w:jc w:val="center"/>
        <w:rPr>
          <w:sz w:val="24"/>
          <w:szCs w:val="24"/>
          <w:lang w:val="en-GB"/>
        </w:rPr>
      </w:pPr>
      <w:r w:rsidRPr="002701E9">
        <w:rPr>
          <w:sz w:val="24"/>
          <w:szCs w:val="24"/>
          <w:lang w:val="en-GB"/>
        </w:rPr>
        <w:t>To God be all the glory</w:t>
      </w:r>
    </w:p>
    <w:p w:rsidR="002701E9" w:rsidRPr="002701E9" w:rsidRDefault="002701E9" w:rsidP="002701E9">
      <w:pPr>
        <w:pStyle w:val="Paragraphedeliste2"/>
        <w:ind w:left="0"/>
        <w:jc w:val="center"/>
        <w:rPr>
          <w:rFonts w:ascii="Times New Roman" w:hAnsi="Times New Roman"/>
          <w:sz w:val="24"/>
          <w:szCs w:val="24"/>
          <w:lang w:val="en-GB"/>
        </w:rPr>
      </w:pPr>
    </w:p>
    <w:p w:rsidR="002701E9" w:rsidRPr="002701E9" w:rsidRDefault="002701E9" w:rsidP="002701E9">
      <w:pPr>
        <w:pStyle w:val="Paragraphedeliste2"/>
        <w:ind w:left="0"/>
        <w:jc w:val="center"/>
        <w:rPr>
          <w:rFonts w:ascii="Times New Roman" w:hAnsi="Times New Roman"/>
          <w:sz w:val="24"/>
          <w:szCs w:val="24"/>
          <w:lang w:val="en-GB"/>
        </w:rPr>
      </w:pPr>
      <w:r w:rsidRPr="002701E9">
        <w:rPr>
          <w:rFonts w:ascii="Times New Roman" w:hAnsi="Times New Roman"/>
          <w:sz w:val="24"/>
          <w:szCs w:val="24"/>
          <w:lang w:val="en-GB"/>
        </w:rPr>
        <w:t>Nicolas &amp; Gabrielle Bianco, ministering in France</w:t>
      </w:r>
    </w:p>
    <w:p w:rsidR="002701E9" w:rsidRPr="002701E9" w:rsidRDefault="002701E9" w:rsidP="002701E9">
      <w:pPr>
        <w:pStyle w:val="Paragraphedeliste2"/>
        <w:ind w:left="0"/>
        <w:rPr>
          <w:rFonts w:ascii="Times New Roman" w:hAnsi="Times New Roman"/>
          <w:sz w:val="24"/>
          <w:szCs w:val="24"/>
          <w:lang w:val="en-GB"/>
        </w:rPr>
      </w:pPr>
    </w:p>
    <w:p w:rsidR="002701E9" w:rsidRPr="002701E9" w:rsidRDefault="002701E9" w:rsidP="002701E9">
      <w:pPr>
        <w:pStyle w:val="Paragraphedeliste2"/>
        <w:ind w:left="0"/>
        <w:rPr>
          <w:rFonts w:ascii="Times New Roman" w:hAnsi="Times New Roman"/>
          <w:sz w:val="24"/>
          <w:szCs w:val="24"/>
          <w:lang w:val="en-GB"/>
        </w:rPr>
      </w:pPr>
    </w:p>
    <w:p w:rsidR="002701E9" w:rsidRPr="002701E9" w:rsidRDefault="002701E9" w:rsidP="002701E9">
      <w:pPr>
        <w:pStyle w:val="Paragraphedeliste2"/>
        <w:ind w:left="0"/>
        <w:rPr>
          <w:rFonts w:ascii="Times New Roman" w:hAnsi="Times New Roman"/>
          <w:b/>
          <w:i/>
          <w:sz w:val="24"/>
          <w:szCs w:val="24"/>
          <w:lang w:val="en-GB"/>
        </w:rPr>
      </w:pPr>
      <w:bookmarkStart w:id="0" w:name="_GoBack"/>
      <w:bookmarkEnd w:id="0"/>
      <w:r w:rsidRPr="002701E9">
        <w:rPr>
          <w:rFonts w:ascii="Times New Roman" w:hAnsi="Times New Roman"/>
          <w:b/>
          <w:i/>
          <w:sz w:val="24"/>
          <w:szCs w:val="24"/>
          <w:lang w:val="en-GB"/>
        </w:rPr>
        <w:t>For eventual gifts, please, contact:</w:t>
      </w:r>
    </w:p>
    <w:p w:rsidR="00A97C2B" w:rsidRPr="002701E9" w:rsidRDefault="002701E9" w:rsidP="002701E9">
      <w:pPr>
        <w:pStyle w:val="Paragraphedeliste2"/>
        <w:ind w:left="0"/>
        <w:rPr>
          <w:rFonts w:ascii="Times New Roman" w:hAnsi="Times New Roman"/>
          <w:sz w:val="24"/>
          <w:szCs w:val="24"/>
        </w:rPr>
      </w:pPr>
      <w:r w:rsidRPr="002701E9">
        <w:rPr>
          <w:rFonts w:ascii="Times New Roman" w:hAnsi="Times New Roman"/>
          <w:b/>
          <w:bCs/>
          <w:i/>
          <w:iCs/>
          <w:sz w:val="24"/>
          <w:szCs w:val="24"/>
        </w:rPr>
        <w:t>« AMEBI »</w:t>
      </w:r>
      <w:r w:rsidRPr="002701E9">
        <w:rPr>
          <w:rFonts w:ascii="Times New Roman" w:hAnsi="Times New Roman"/>
          <w:b/>
          <w:i/>
          <w:sz w:val="24"/>
          <w:szCs w:val="24"/>
        </w:rPr>
        <w:t xml:space="preserve">: 430, rue Henri Sainte-Claire </w:t>
      </w:r>
      <w:r w:rsidRPr="002701E9">
        <w:rPr>
          <w:rFonts w:ascii="Times New Roman" w:hAnsi="Times New Roman"/>
          <w:b/>
          <w:i/>
          <w:sz w:val="24"/>
          <w:szCs w:val="24"/>
        </w:rPr>
        <w:t>Deville 83 100 TOULON (France)</w:t>
      </w:r>
    </w:p>
    <w:p w:rsidR="002701E9" w:rsidRPr="002701E9" w:rsidRDefault="002701E9">
      <w:pPr>
        <w:pStyle w:val="Paragraphedeliste2"/>
        <w:ind w:left="0"/>
        <w:rPr>
          <w:rFonts w:ascii="Times New Roman" w:hAnsi="Times New Roman"/>
          <w:sz w:val="24"/>
          <w:szCs w:val="24"/>
        </w:rPr>
      </w:pPr>
    </w:p>
    <w:sectPr w:rsidR="002701E9" w:rsidRPr="002701E9" w:rsidSect="006461D2">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26048"/>
    <w:multiLevelType w:val="hybridMultilevel"/>
    <w:tmpl w:val="D8C6D792"/>
    <w:lvl w:ilvl="0" w:tplc="AAE0E99A">
      <w:numFmt w:val="bullet"/>
      <w:lvlText w:val="-"/>
      <w:lvlJc w:val="left"/>
      <w:pPr>
        <w:ind w:left="720" w:hanging="360"/>
      </w:pPr>
      <w:rPr>
        <w:rFonts w:ascii="Times New Roman" w:eastAsia="Times New Roman" w:hAnsi="Times New Roman" w:cs="Times New Roman" w:hint="default"/>
        <w:lang w:val="en-US"/>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4CE"/>
    <w:rsid w:val="00001263"/>
    <w:rsid w:val="000221F4"/>
    <w:rsid w:val="00047979"/>
    <w:rsid w:val="000508D3"/>
    <w:rsid w:val="000712FB"/>
    <w:rsid w:val="000A34F9"/>
    <w:rsid w:val="000E6319"/>
    <w:rsid w:val="00113EC8"/>
    <w:rsid w:val="00132C63"/>
    <w:rsid w:val="001330D4"/>
    <w:rsid w:val="00162370"/>
    <w:rsid w:val="00162566"/>
    <w:rsid w:val="00163397"/>
    <w:rsid w:val="001973C5"/>
    <w:rsid w:val="001C1EC8"/>
    <w:rsid w:val="001E0F4F"/>
    <w:rsid w:val="001F5F84"/>
    <w:rsid w:val="002701E9"/>
    <w:rsid w:val="00287B6B"/>
    <w:rsid w:val="002935C2"/>
    <w:rsid w:val="002A1DD2"/>
    <w:rsid w:val="00313162"/>
    <w:rsid w:val="003E63A4"/>
    <w:rsid w:val="00401A5C"/>
    <w:rsid w:val="00440EA1"/>
    <w:rsid w:val="00464E6E"/>
    <w:rsid w:val="00471833"/>
    <w:rsid w:val="0048404C"/>
    <w:rsid w:val="004C0195"/>
    <w:rsid w:val="004E0B61"/>
    <w:rsid w:val="004E43F8"/>
    <w:rsid w:val="004F5C9D"/>
    <w:rsid w:val="00522AED"/>
    <w:rsid w:val="0052419F"/>
    <w:rsid w:val="00533058"/>
    <w:rsid w:val="005334CE"/>
    <w:rsid w:val="00540805"/>
    <w:rsid w:val="005536FC"/>
    <w:rsid w:val="005B48CD"/>
    <w:rsid w:val="005F1F04"/>
    <w:rsid w:val="005F462F"/>
    <w:rsid w:val="00603C39"/>
    <w:rsid w:val="006110BB"/>
    <w:rsid w:val="0064396A"/>
    <w:rsid w:val="006461D2"/>
    <w:rsid w:val="0064707F"/>
    <w:rsid w:val="006D77FF"/>
    <w:rsid w:val="006F7BA5"/>
    <w:rsid w:val="00726818"/>
    <w:rsid w:val="007457A7"/>
    <w:rsid w:val="00750A65"/>
    <w:rsid w:val="007628AB"/>
    <w:rsid w:val="00766CA3"/>
    <w:rsid w:val="007B02A4"/>
    <w:rsid w:val="007B3A4D"/>
    <w:rsid w:val="007E66FF"/>
    <w:rsid w:val="007F0B8C"/>
    <w:rsid w:val="00812181"/>
    <w:rsid w:val="00837C19"/>
    <w:rsid w:val="00851A8B"/>
    <w:rsid w:val="008559FE"/>
    <w:rsid w:val="00877D5E"/>
    <w:rsid w:val="008909E8"/>
    <w:rsid w:val="008C430D"/>
    <w:rsid w:val="008E4E81"/>
    <w:rsid w:val="009108DC"/>
    <w:rsid w:val="009117EC"/>
    <w:rsid w:val="0092653B"/>
    <w:rsid w:val="009552E0"/>
    <w:rsid w:val="009A0F14"/>
    <w:rsid w:val="009C23AC"/>
    <w:rsid w:val="009D0577"/>
    <w:rsid w:val="00A01531"/>
    <w:rsid w:val="00A85FF1"/>
    <w:rsid w:val="00A900A2"/>
    <w:rsid w:val="00A97C2B"/>
    <w:rsid w:val="00A97E2B"/>
    <w:rsid w:val="00AA1E83"/>
    <w:rsid w:val="00AA7D2E"/>
    <w:rsid w:val="00B22608"/>
    <w:rsid w:val="00B97E0A"/>
    <w:rsid w:val="00BE6F38"/>
    <w:rsid w:val="00C107D1"/>
    <w:rsid w:val="00C10A28"/>
    <w:rsid w:val="00C325A0"/>
    <w:rsid w:val="00C43CC8"/>
    <w:rsid w:val="00C94631"/>
    <w:rsid w:val="00CB43F9"/>
    <w:rsid w:val="00CE56FD"/>
    <w:rsid w:val="00CF5C80"/>
    <w:rsid w:val="00D048AF"/>
    <w:rsid w:val="00D11735"/>
    <w:rsid w:val="00D26BFF"/>
    <w:rsid w:val="00D60FF6"/>
    <w:rsid w:val="00D620EE"/>
    <w:rsid w:val="00D972D1"/>
    <w:rsid w:val="00E03EE8"/>
    <w:rsid w:val="00E466D5"/>
    <w:rsid w:val="00E65062"/>
    <w:rsid w:val="00E7419D"/>
    <w:rsid w:val="00E816F4"/>
    <w:rsid w:val="00E95259"/>
    <w:rsid w:val="00E9671E"/>
    <w:rsid w:val="00EC61ED"/>
    <w:rsid w:val="00ED0A7F"/>
    <w:rsid w:val="00EF4BE7"/>
    <w:rsid w:val="00F20C94"/>
    <w:rsid w:val="00F47AEF"/>
    <w:rsid w:val="00FA648B"/>
    <w:rsid w:val="00FB200D"/>
    <w:rsid w:val="00FC687B"/>
    <w:rsid w:val="00FE5A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C8"/>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link w:val="Titre1Car"/>
    <w:uiPriority w:val="9"/>
    <w:qFormat/>
    <w:rsid w:val="005334CE"/>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5334CE"/>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34C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334C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5334CE"/>
    <w:rPr>
      <w:color w:val="0000FF"/>
      <w:u w:val="single"/>
    </w:rPr>
  </w:style>
  <w:style w:type="character" w:styleId="lev">
    <w:name w:val="Strong"/>
    <w:basedOn w:val="Policepardfaut"/>
    <w:uiPriority w:val="22"/>
    <w:qFormat/>
    <w:rsid w:val="005334CE"/>
    <w:rPr>
      <w:b/>
      <w:bCs/>
    </w:rPr>
  </w:style>
  <w:style w:type="paragraph" w:styleId="NormalWeb">
    <w:name w:val="Normal (Web)"/>
    <w:basedOn w:val="Normal"/>
    <w:uiPriority w:val="99"/>
    <w:semiHidden/>
    <w:unhideWhenUsed/>
    <w:rsid w:val="005334CE"/>
    <w:pPr>
      <w:spacing w:before="100" w:beforeAutospacing="1" w:after="100" w:afterAutospacing="1"/>
    </w:pPr>
    <w:rPr>
      <w:sz w:val="24"/>
      <w:szCs w:val="24"/>
    </w:rPr>
  </w:style>
  <w:style w:type="paragraph" w:styleId="Sansinterligne">
    <w:name w:val="No Spacing"/>
    <w:uiPriority w:val="1"/>
    <w:qFormat/>
    <w:rsid w:val="005334CE"/>
    <w:pPr>
      <w:spacing w:after="0" w:line="240" w:lineRule="auto"/>
    </w:pPr>
  </w:style>
  <w:style w:type="paragraph" w:styleId="Paragraphedeliste">
    <w:name w:val="List Paragraph"/>
    <w:basedOn w:val="Normal"/>
    <w:uiPriority w:val="34"/>
    <w:qFormat/>
    <w:rsid w:val="001C1EC8"/>
    <w:pPr>
      <w:ind w:left="720"/>
      <w:contextualSpacing/>
    </w:pPr>
  </w:style>
  <w:style w:type="paragraph" w:customStyle="1" w:styleId="Paragraphedeliste2">
    <w:name w:val="Paragraphe de liste2"/>
    <w:basedOn w:val="Normal"/>
    <w:rsid w:val="002701E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C8"/>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link w:val="Titre1Car"/>
    <w:uiPriority w:val="9"/>
    <w:qFormat/>
    <w:rsid w:val="005334CE"/>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5334CE"/>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34C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334C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5334CE"/>
    <w:rPr>
      <w:color w:val="0000FF"/>
      <w:u w:val="single"/>
    </w:rPr>
  </w:style>
  <w:style w:type="character" w:styleId="lev">
    <w:name w:val="Strong"/>
    <w:basedOn w:val="Policepardfaut"/>
    <w:uiPriority w:val="22"/>
    <w:qFormat/>
    <w:rsid w:val="005334CE"/>
    <w:rPr>
      <w:b/>
      <w:bCs/>
    </w:rPr>
  </w:style>
  <w:style w:type="paragraph" w:styleId="NormalWeb">
    <w:name w:val="Normal (Web)"/>
    <w:basedOn w:val="Normal"/>
    <w:uiPriority w:val="99"/>
    <w:semiHidden/>
    <w:unhideWhenUsed/>
    <w:rsid w:val="005334CE"/>
    <w:pPr>
      <w:spacing w:before="100" w:beforeAutospacing="1" w:after="100" w:afterAutospacing="1"/>
    </w:pPr>
    <w:rPr>
      <w:sz w:val="24"/>
      <w:szCs w:val="24"/>
    </w:rPr>
  </w:style>
  <w:style w:type="paragraph" w:styleId="Sansinterligne">
    <w:name w:val="No Spacing"/>
    <w:uiPriority w:val="1"/>
    <w:qFormat/>
    <w:rsid w:val="005334CE"/>
    <w:pPr>
      <w:spacing w:after="0" w:line="240" w:lineRule="auto"/>
    </w:pPr>
  </w:style>
  <w:style w:type="paragraph" w:styleId="Paragraphedeliste">
    <w:name w:val="List Paragraph"/>
    <w:basedOn w:val="Normal"/>
    <w:uiPriority w:val="34"/>
    <w:qFormat/>
    <w:rsid w:val="001C1EC8"/>
    <w:pPr>
      <w:ind w:left="720"/>
      <w:contextualSpacing/>
    </w:pPr>
  </w:style>
  <w:style w:type="paragraph" w:customStyle="1" w:styleId="Paragraphedeliste2">
    <w:name w:val="Paragraphe de liste2"/>
    <w:basedOn w:val="Normal"/>
    <w:rsid w:val="002701E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07512">
      <w:bodyDiv w:val="1"/>
      <w:marLeft w:val="0"/>
      <w:marRight w:val="0"/>
      <w:marTop w:val="0"/>
      <w:marBottom w:val="0"/>
      <w:divBdr>
        <w:top w:val="none" w:sz="0" w:space="0" w:color="auto"/>
        <w:left w:val="none" w:sz="0" w:space="0" w:color="auto"/>
        <w:bottom w:val="none" w:sz="0" w:space="0" w:color="auto"/>
        <w:right w:val="none" w:sz="0" w:space="0" w:color="auto"/>
      </w:divBdr>
      <w:divsChild>
        <w:div w:id="580526394">
          <w:marLeft w:val="150"/>
          <w:marRight w:val="150"/>
          <w:marTop w:val="150"/>
          <w:marBottom w:val="150"/>
          <w:divBdr>
            <w:top w:val="none" w:sz="0" w:space="0" w:color="auto"/>
            <w:left w:val="none" w:sz="0" w:space="0" w:color="auto"/>
            <w:bottom w:val="none" w:sz="0" w:space="0" w:color="auto"/>
            <w:right w:val="none" w:sz="0" w:space="0" w:color="auto"/>
          </w:divBdr>
        </w:div>
        <w:div w:id="762143233">
          <w:marLeft w:val="150"/>
          <w:marRight w:val="0"/>
          <w:marTop w:val="0"/>
          <w:marBottom w:val="0"/>
          <w:divBdr>
            <w:top w:val="single" w:sz="6" w:space="0" w:color="D0CECE"/>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os.frere@wanadoo.fr"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ikos.frere@wanadoo.fr" TargetMode="External"/><Relationship Id="rId4" Type="http://schemas.openxmlformats.org/officeDocument/2006/relationships/settings" Target="settings.xml"/><Relationship Id="rId9" Type="http://schemas.openxmlformats.org/officeDocument/2006/relationships/hyperlink" Target="http://www.expressio.fr/expressions/ne-pas-pouvoir-etre-a-la-fois-au-four-et-au-moulin.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860</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2017-08-05T08:13:00Z</cp:lastPrinted>
  <dcterms:created xsi:type="dcterms:W3CDTF">2017-07-07T15:35:00Z</dcterms:created>
  <dcterms:modified xsi:type="dcterms:W3CDTF">2017-08-05T08:16:00Z</dcterms:modified>
</cp:coreProperties>
</file>